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FC23" w14:textId="36A867AE" w:rsidR="00C44C60" w:rsidRPr="00EC3114" w:rsidRDefault="00D23CAF" w:rsidP="009245A2">
      <w:pPr>
        <w:pStyle w:val="Title"/>
        <w:ind w:left="0" w:right="88"/>
        <w:rPr>
          <w:color w:val="FF0000"/>
          <w:sz w:val="40"/>
          <w:szCs w:val="40"/>
        </w:rPr>
      </w:pPr>
      <w:r w:rsidRPr="00EC3114">
        <w:rPr>
          <w:color w:val="FF0000"/>
          <w:sz w:val="40"/>
          <w:szCs w:val="40"/>
        </w:rPr>
        <w:t>Uzaicinājums</w:t>
      </w:r>
      <w:r w:rsidRPr="00EC3114">
        <w:rPr>
          <w:color w:val="FF0000"/>
          <w:spacing w:val="-3"/>
          <w:sz w:val="40"/>
          <w:szCs w:val="40"/>
        </w:rPr>
        <w:t xml:space="preserve"> </w:t>
      </w:r>
      <w:r w:rsidRPr="00EC3114">
        <w:rPr>
          <w:color w:val="FF0000"/>
          <w:sz w:val="40"/>
          <w:szCs w:val="40"/>
        </w:rPr>
        <w:t>uz kursiem</w:t>
      </w:r>
      <w:r w:rsidR="00397683">
        <w:rPr>
          <w:color w:val="FF0000"/>
          <w:sz w:val="40"/>
          <w:szCs w:val="40"/>
        </w:rPr>
        <w:t xml:space="preserve"> </w:t>
      </w:r>
      <w:r w:rsidR="002A5F65">
        <w:rPr>
          <w:color w:val="FF0000"/>
          <w:sz w:val="40"/>
          <w:szCs w:val="40"/>
        </w:rPr>
        <w:t xml:space="preserve">no </w:t>
      </w:r>
      <w:r w:rsidR="00230725">
        <w:rPr>
          <w:color w:val="FF0000"/>
          <w:sz w:val="40"/>
          <w:szCs w:val="40"/>
        </w:rPr>
        <w:t>3</w:t>
      </w:r>
      <w:r w:rsidR="00397683">
        <w:rPr>
          <w:color w:val="FF0000"/>
          <w:sz w:val="40"/>
          <w:szCs w:val="40"/>
        </w:rPr>
        <w:t>1.</w:t>
      </w:r>
      <w:r w:rsidR="00230725">
        <w:rPr>
          <w:color w:val="FF0000"/>
          <w:sz w:val="40"/>
          <w:szCs w:val="40"/>
        </w:rPr>
        <w:t>10</w:t>
      </w:r>
      <w:r w:rsidR="00397683">
        <w:rPr>
          <w:color w:val="FF0000"/>
          <w:sz w:val="40"/>
          <w:szCs w:val="40"/>
        </w:rPr>
        <w:t xml:space="preserve"> -</w:t>
      </w:r>
      <w:r w:rsidR="00230725">
        <w:rPr>
          <w:color w:val="FF0000"/>
          <w:sz w:val="40"/>
          <w:szCs w:val="40"/>
        </w:rPr>
        <w:t>1</w:t>
      </w:r>
      <w:r w:rsidR="00397683">
        <w:rPr>
          <w:color w:val="FF0000"/>
          <w:sz w:val="40"/>
          <w:szCs w:val="40"/>
        </w:rPr>
        <w:t>.</w:t>
      </w:r>
      <w:r w:rsidR="00230725">
        <w:rPr>
          <w:color w:val="FF0000"/>
          <w:sz w:val="40"/>
          <w:szCs w:val="40"/>
        </w:rPr>
        <w:t>11.</w:t>
      </w:r>
    </w:p>
    <w:p w14:paraId="711AE1B0" w14:textId="77777777" w:rsidR="005467CD" w:rsidRPr="00EC3114" w:rsidRDefault="005467CD">
      <w:pPr>
        <w:pStyle w:val="Title"/>
        <w:rPr>
          <w:sz w:val="40"/>
          <w:szCs w:val="40"/>
        </w:rPr>
      </w:pPr>
    </w:p>
    <w:p w14:paraId="0CB4C305" w14:textId="211C3747" w:rsidR="00672530" w:rsidRPr="00F46F5B" w:rsidRDefault="00672530" w:rsidP="00672530">
      <w:pPr>
        <w:pStyle w:val="NoSpacing"/>
        <w:rPr>
          <w:b/>
          <w:bCs/>
          <w:sz w:val="24"/>
          <w:szCs w:val="24"/>
        </w:rPr>
      </w:pPr>
      <w:r w:rsidRPr="00F46F5B">
        <w:rPr>
          <w:sz w:val="24"/>
          <w:szCs w:val="24"/>
        </w:rPr>
        <w:t xml:space="preserve">      </w:t>
      </w:r>
      <w:r w:rsidR="00D23CAF" w:rsidRPr="00F46F5B">
        <w:rPr>
          <w:b/>
          <w:bCs/>
          <w:sz w:val="24"/>
          <w:szCs w:val="24"/>
        </w:rPr>
        <w:t xml:space="preserve">Latvijas Skolu sporta izglītības centrs (LSSIC) aicina novadu un pilsētu </w:t>
      </w:r>
      <w:r w:rsidR="00A0250C" w:rsidRPr="00F46F5B">
        <w:rPr>
          <w:b/>
          <w:bCs/>
          <w:sz w:val="24"/>
          <w:szCs w:val="24"/>
        </w:rPr>
        <w:t>pirmsskolas izglītības</w:t>
      </w:r>
      <w:r w:rsidRPr="00F46F5B">
        <w:rPr>
          <w:b/>
          <w:bCs/>
          <w:sz w:val="24"/>
          <w:szCs w:val="24"/>
        </w:rPr>
        <w:t xml:space="preserve"> </w:t>
      </w:r>
      <w:r w:rsidR="00A0250C" w:rsidRPr="00F46F5B">
        <w:rPr>
          <w:b/>
          <w:bCs/>
          <w:sz w:val="24"/>
          <w:szCs w:val="24"/>
        </w:rPr>
        <w:t>iestāžu</w:t>
      </w:r>
      <w:r w:rsidR="00D23CAF" w:rsidRPr="00F46F5B">
        <w:rPr>
          <w:b/>
          <w:bCs/>
          <w:sz w:val="24"/>
          <w:szCs w:val="24"/>
        </w:rPr>
        <w:t xml:space="preserve"> sporta skolotājus, </w:t>
      </w:r>
    </w:p>
    <w:p w14:paraId="3D79A202" w14:textId="2D00A316" w:rsidR="00C44C60" w:rsidRPr="00F46F5B" w:rsidRDefault="00672530" w:rsidP="00672530">
      <w:pPr>
        <w:pStyle w:val="NoSpacing"/>
        <w:ind w:left="284"/>
        <w:rPr>
          <w:b/>
          <w:bCs/>
          <w:sz w:val="24"/>
          <w:szCs w:val="24"/>
        </w:rPr>
      </w:pPr>
      <w:r w:rsidRPr="00F46F5B">
        <w:rPr>
          <w:b/>
          <w:bCs/>
          <w:sz w:val="24"/>
          <w:szCs w:val="24"/>
        </w:rPr>
        <w:t xml:space="preserve"> </w:t>
      </w:r>
      <w:r w:rsidR="00D23CAF" w:rsidRPr="00F46F5B">
        <w:rPr>
          <w:b/>
          <w:bCs/>
          <w:sz w:val="24"/>
          <w:szCs w:val="24"/>
        </w:rPr>
        <w:t>piedalīties</w:t>
      </w:r>
      <w:r w:rsidR="00D23CAF" w:rsidRPr="00F46F5B">
        <w:rPr>
          <w:b/>
          <w:bCs/>
          <w:spacing w:val="-1"/>
          <w:sz w:val="24"/>
          <w:szCs w:val="24"/>
        </w:rPr>
        <w:t xml:space="preserve"> </w:t>
      </w:r>
      <w:r w:rsidR="00D23CAF" w:rsidRPr="00F46F5B">
        <w:rPr>
          <w:b/>
          <w:bCs/>
          <w:sz w:val="24"/>
          <w:szCs w:val="24"/>
        </w:rPr>
        <w:t>divu</w:t>
      </w:r>
      <w:r w:rsidR="00D23CAF" w:rsidRPr="00F46F5B">
        <w:rPr>
          <w:b/>
          <w:bCs/>
          <w:spacing w:val="-1"/>
          <w:sz w:val="24"/>
          <w:szCs w:val="24"/>
        </w:rPr>
        <w:t xml:space="preserve"> </w:t>
      </w:r>
      <w:r w:rsidR="00D23CAF" w:rsidRPr="00F46F5B">
        <w:rPr>
          <w:b/>
          <w:bCs/>
          <w:sz w:val="24"/>
          <w:szCs w:val="24"/>
        </w:rPr>
        <w:t>dienu</w:t>
      </w:r>
      <w:r w:rsidRPr="00F46F5B">
        <w:rPr>
          <w:b/>
          <w:bCs/>
          <w:sz w:val="24"/>
          <w:szCs w:val="24"/>
        </w:rPr>
        <w:t xml:space="preserve"> </w:t>
      </w:r>
      <w:r w:rsidR="00F46F5B" w:rsidRPr="00F46F5B">
        <w:rPr>
          <w:b/>
          <w:bCs/>
          <w:sz w:val="24"/>
          <w:szCs w:val="24"/>
        </w:rPr>
        <w:t xml:space="preserve">pieaugušo neformālās </w:t>
      </w:r>
      <w:r w:rsidR="00230725">
        <w:rPr>
          <w:b/>
          <w:bCs/>
          <w:sz w:val="24"/>
          <w:szCs w:val="24"/>
        </w:rPr>
        <w:t>tālāk</w:t>
      </w:r>
      <w:r w:rsidR="00F46F5B" w:rsidRPr="00F46F5B">
        <w:rPr>
          <w:b/>
          <w:bCs/>
          <w:sz w:val="24"/>
          <w:szCs w:val="24"/>
        </w:rPr>
        <w:t>izglītības</w:t>
      </w:r>
      <w:r w:rsidR="00D23CAF" w:rsidRPr="00F46F5B">
        <w:rPr>
          <w:b/>
          <w:bCs/>
          <w:spacing w:val="-3"/>
          <w:sz w:val="24"/>
          <w:szCs w:val="24"/>
        </w:rPr>
        <w:t xml:space="preserve"> </w:t>
      </w:r>
      <w:r w:rsidR="00D23CAF" w:rsidRPr="00F46F5B">
        <w:rPr>
          <w:b/>
          <w:bCs/>
          <w:sz w:val="24"/>
          <w:szCs w:val="24"/>
        </w:rPr>
        <w:t>kursos</w:t>
      </w:r>
      <w:r w:rsidR="00D23CAF" w:rsidRPr="00F46F5B">
        <w:rPr>
          <w:b/>
          <w:bCs/>
          <w:spacing w:val="1"/>
          <w:sz w:val="24"/>
          <w:szCs w:val="24"/>
        </w:rPr>
        <w:t xml:space="preserve"> </w:t>
      </w:r>
      <w:r w:rsidR="005A4D94" w:rsidRPr="00F46F5B">
        <w:rPr>
          <w:b/>
          <w:bCs/>
          <w:sz w:val="24"/>
          <w:szCs w:val="24"/>
        </w:rPr>
        <w:t>Rīgā</w:t>
      </w:r>
      <w:r w:rsidR="00D23CAF" w:rsidRPr="00F46F5B">
        <w:rPr>
          <w:b/>
          <w:bCs/>
          <w:sz w:val="24"/>
          <w:szCs w:val="24"/>
        </w:rPr>
        <w:t>.</w:t>
      </w:r>
    </w:p>
    <w:p w14:paraId="56141D08" w14:textId="77777777" w:rsidR="005467CD" w:rsidRPr="00F46F5B" w:rsidRDefault="005467CD" w:rsidP="00672530">
      <w:pPr>
        <w:pStyle w:val="NoSpacing"/>
        <w:ind w:left="284"/>
        <w:rPr>
          <w:b/>
          <w:bCs/>
          <w:sz w:val="24"/>
          <w:szCs w:val="24"/>
        </w:rPr>
      </w:pPr>
    </w:p>
    <w:p w14:paraId="7E48F1A7" w14:textId="77777777" w:rsidR="00C44C60" w:rsidRPr="00C0304E" w:rsidRDefault="00C44C60">
      <w:pPr>
        <w:pStyle w:val="BodyText"/>
        <w:spacing w:before="10"/>
        <w:rPr>
          <w:b/>
          <w:sz w:val="13"/>
        </w:rPr>
      </w:pPr>
    </w:p>
    <w:tbl>
      <w:tblPr>
        <w:tblW w:w="1404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1500"/>
      </w:tblGrid>
      <w:tr w:rsidR="00C44C60" w:rsidRPr="00C0304E" w14:paraId="093F0DF5" w14:textId="77777777" w:rsidTr="007B7AC8">
        <w:trPr>
          <w:trHeight w:val="254"/>
        </w:trPr>
        <w:tc>
          <w:tcPr>
            <w:tcW w:w="2547" w:type="dxa"/>
          </w:tcPr>
          <w:p w14:paraId="4F6B8615" w14:textId="77777777" w:rsidR="00C44C60" w:rsidRPr="00737598" w:rsidRDefault="00D23CAF">
            <w:pPr>
              <w:pStyle w:val="TableParagraph"/>
              <w:spacing w:before="1" w:line="233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Kursu</w:t>
            </w:r>
            <w:r w:rsidRPr="00737598">
              <w:rPr>
                <w:b/>
                <w:bCs/>
                <w:spacing w:val="-3"/>
              </w:rPr>
              <w:t xml:space="preserve"> </w:t>
            </w:r>
            <w:r w:rsidRPr="00737598">
              <w:rPr>
                <w:b/>
                <w:bCs/>
              </w:rPr>
              <w:t>organizators</w:t>
            </w:r>
          </w:p>
        </w:tc>
        <w:tc>
          <w:tcPr>
            <w:tcW w:w="11500" w:type="dxa"/>
          </w:tcPr>
          <w:p w14:paraId="6B03BB8D" w14:textId="271DECFE" w:rsidR="00660FE2" w:rsidRPr="009B08B6" w:rsidRDefault="00D23CAF" w:rsidP="009B08B6">
            <w:pPr>
              <w:pStyle w:val="TableParagraph"/>
              <w:spacing w:before="1" w:line="233" w:lineRule="exact"/>
              <w:rPr>
                <w:b/>
                <w:bCs/>
              </w:rPr>
            </w:pPr>
            <w:r w:rsidRPr="009B08B6">
              <w:rPr>
                <w:b/>
                <w:bCs/>
              </w:rPr>
              <w:t>Latvijas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Skolu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sporta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izglītības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centrs</w:t>
            </w:r>
            <w:r w:rsidRPr="009B08B6">
              <w:rPr>
                <w:b/>
                <w:bCs/>
                <w:spacing w:val="-4"/>
              </w:rPr>
              <w:t xml:space="preserve"> </w:t>
            </w:r>
            <w:r w:rsidR="009B08B6" w:rsidRPr="009B08B6">
              <w:rPr>
                <w:b/>
                <w:bCs/>
              </w:rPr>
              <w:t>(LSSIC - reģ nr 2880802546)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un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Latvijas</w:t>
            </w:r>
            <w:r w:rsidRPr="009B08B6">
              <w:rPr>
                <w:b/>
                <w:bCs/>
                <w:spacing w:val="1"/>
              </w:rPr>
              <w:t xml:space="preserve"> </w:t>
            </w:r>
            <w:r w:rsidRPr="009B08B6">
              <w:rPr>
                <w:b/>
                <w:bCs/>
              </w:rPr>
              <w:t>Skolu</w:t>
            </w:r>
            <w:r w:rsidRPr="009B08B6">
              <w:rPr>
                <w:b/>
                <w:bCs/>
                <w:spacing w:val="-3"/>
              </w:rPr>
              <w:t xml:space="preserve"> </w:t>
            </w:r>
            <w:r w:rsidRPr="009B08B6">
              <w:rPr>
                <w:b/>
                <w:bCs/>
              </w:rPr>
              <w:t>sporta</w:t>
            </w:r>
            <w:r w:rsidRPr="009B08B6">
              <w:rPr>
                <w:b/>
                <w:bCs/>
                <w:spacing w:val="-2"/>
              </w:rPr>
              <w:t xml:space="preserve"> </w:t>
            </w:r>
            <w:r w:rsidRPr="009B08B6">
              <w:rPr>
                <w:b/>
                <w:bCs/>
              </w:rPr>
              <w:t>federācija</w:t>
            </w:r>
            <w:r w:rsidRPr="009B08B6">
              <w:rPr>
                <w:b/>
                <w:bCs/>
                <w:spacing w:val="-4"/>
              </w:rPr>
              <w:t xml:space="preserve"> </w:t>
            </w:r>
            <w:r w:rsidRPr="009B08B6">
              <w:rPr>
                <w:b/>
                <w:bCs/>
              </w:rPr>
              <w:t>(LSSF</w:t>
            </w:r>
            <w:r w:rsidR="009B08B6" w:rsidRPr="009B08B6">
              <w:rPr>
                <w:b/>
                <w:bCs/>
              </w:rPr>
              <w:t xml:space="preserve"> reģ.nr.40008023478</w:t>
            </w:r>
            <w:r w:rsidRPr="009B08B6">
              <w:rPr>
                <w:b/>
                <w:bCs/>
              </w:rPr>
              <w:t>).</w:t>
            </w:r>
          </w:p>
        </w:tc>
      </w:tr>
      <w:tr w:rsidR="00C44C60" w:rsidRPr="00C0304E" w14:paraId="5ECB32D1" w14:textId="77777777" w:rsidTr="007B7AC8">
        <w:trPr>
          <w:trHeight w:val="254"/>
        </w:trPr>
        <w:tc>
          <w:tcPr>
            <w:tcW w:w="2547" w:type="dxa"/>
          </w:tcPr>
          <w:p w14:paraId="53071BB0" w14:textId="77777777" w:rsidR="00C44C60" w:rsidRPr="00737598" w:rsidRDefault="00D23CAF">
            <w:pPr>
              <w:pStyle w:val="TableParagraph"/>
              <w:spacing w:line="235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Programmas</w:t>
            </w:r>
            <w:r w:rsidRPr="00737598">
              <w:rPr>
                <w:b/>
                <w:bCs/>
                <w:spacing w:val="-2"/>
              </w:rPr>
              <w:t xml:space="preserve"> </w:t>
            </w:r>
            <w:r w:rsidRPr="00737598">
              <w:rPr>
                <w:b/>
                <w:bCs/>
              </w:rPr>
              <w:t>nosaukums</w:t>
            </w:r>
          </w:p>
        </w:tc>
        <w:tc>
          <w:tcPr>
            <w:tcW w:w="11500" w:type="dxa"/>
          </w:tcPr>
          <w:p w14:paraId="2711DE04" w14:textId="7CFCCB18" w:rsidR="00C44C60" w:rsidRDefault="005D02B7" w:rsidP="00AD0999">
            <w:pPr>
              <w:pStyle w:val="TableParagraph"/>
              <w:spacing w:line="235" w:lineRule="exact"/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F46F5B">
              <w:rPr>
                <w:b/>
                <w:bCs/>
                <w:sz w:val="24"/>
                <w:szCs w:val="24"/>
              </w:rPr>
              <w:t xml:space="preserve">ieaugušo neformālās </w:t>
            </w:r>
            <w:r w:rsidR="00230725">
              <w:rPr>
                <w:b/>
                <w:bCs/>
                <w:sz w:val="24"/>
                <w:szCs w:val="24"/>
              </w:rPr>
              <w:t>tālāk</w:t>
            </w:r>
            <w:r w:rsidRPr="00F46F5B">
              <w:rPr>
                <w:b/>
                <w:bCs/>
                <w:sz w:val="24"/>
                <w:szCs w:val="24"/>
              </w:rPr>
              <w:t>izglītības</w:t>
            </w:r>
            <w:r w:rsidRPr="00F46F5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AD0999" w:rsidRPr="005D02B7">
              <w:rPr>
                <w:b/>
                <w:bCs/>
              </w:rPr>
              <w:t>kursi izglītības pedagogiem sporta jomā</w:t>
            </w:r>
            <w:r w:rsidR="00373016">
              <w:t>.</w:t>
            </w:r>
          </w:p>
          <w:p w14:paraId="52BE04CE" w14:textId="26DC2DDF" w:rsidR="00660FE2" w:rsidRPr="00C0304E" w:rsidRDefault="00660FE2" w:rsidP="00AD0999">
            <w:pPr>
              <w:pStyle w:val="TableParagraph"/>
              <w:spacing w:line="235" w:lineRule="exact"/>
            </w:pPr>
          </w:p>
        </w:tc>
      </w:tr>
      <w:tr w:rsidR="00C44C60" w:rsidRPr="00C0304E" w14:paraId="6814F39B" w14:textId="77777777" w:rsidTr="007B7AC8">
        <w:trPr>
          <w:trHeight w:val="251"/>
        </w:trPr>
        <w:tc>
          <w:tcPr>
            <w:tcW w:w="2547" w:type="dxa"/>
          </w:tcPr>
          <w:p w14:paraId="34696FEA" w14:textId="77777777" w:rsidR="00C44C60" w:rsidRPr="00737598" w:rsidRDefault="00D23CAF">
            <w:pPr>
              <w:pStyle w:val="TableParagraph"/>
              <w:rPr>
                <w:b/>
                <w:bCs/>
              </w:rPr>
            </w:pPr>
            <w:r w:rsidRPr="00737598">
              <w:rPr>
                <w:b/>
                <w:bCs/>
              </w:rPr>
              <w:t>Laiks</w:t>
            </w:r>
          </w:p>
        </w:tc>
        <w:tc>
          <w:tcPr>
            <w:tcW w:w="11500" w:type="dxa"/>
          </w:tcPr>
          <w:p w14:paraId="69B2F530" w14:textId="3F836DA3" w:rsidR="00C44C60" w:rsidRDefault="00AD0999">
            <w:pPr>
              <w:pStyle w:val="TableParagraph"/>
              <w:rPr>
                <w:b/>
              </w:rPr>
            </w:pPr>
            <w:r w:rsidRPr="00C0304E">
              <w:rPr>
                <w:b/>
              </w:rPr>
              <w:t>202</w:t>
            </w:r>
            <w:r w:rsidR="00230725">
              <w:rPr>
                <w:b/>
              </w:rPr>
              <w:t>5</w:t>
            </w:r>
            <w:r w:rsidR="00D23CAF" w:rsidRPr="00C0304E">
              <w:rPr>
                <w:b/>
              </w:rPr>
              <w:t>.gada</w:t>
            </w:r>
            <w:r w:rsidR="00D23CAF" w:rsidRPr="00C0304E">
              <w:rPr>
                <w:b/>
                <w:spacing w:val="-2"/>
              </w:rPr>
              <w:t xml:space="preserve"> </w:t>
            </w:r>
            <w:r w:rsidR="00230725">
              <w:rPr>
                <w:b/>
                <w:spacing w:val="-2"/>
              </w:rPr>
              <w:t>3</w:t>
            </w:r>
            <w:r w:rsidR="0032350D">
              <w:rPr>
                <w:b/>
              </w:rPr>
              <w:t>1</w:t>
            </w:r>
            <w:r w:rsidR="00D23CAF" w:rsidRPr="00C0304E">
              <w:rPr>
                <w:b/>
              </w:rPr>
              <w:t>.</w:t>
            </w:r>
            <w:r w:rsidR="00230725">
              <w:rPr>
                <w:b/>
              </w:rPr>
              <w:t>oktobrī</w:t>
            </w:r>
            <w:r w:rsidR="00D23CAF" w:rsidRPr="00C0304E">
              <w:rPr>
                <w:b/>
              </w:rPr>
              <w:t xml:space="preserve"> -</w:t>
            </w:r>
            <w:r w:rsidR="00D23CAF" w:rsidRPr="00C0304E">
              <w:rPr>
                <w:b/>
                <w:spacing w:val="-2"/>
              </w:rPr>
              <w:t xml:space="preserve"> </w:t>
            </w:r>
            <w:r w:rsidR="00230725">
              <w:rPr>
                <w:b/>
              </w:rPr>
              <w:t>1</w:t>
            </w:r>
            <w:r w:rsidR="00D23CAF" w:rsidRPr="00C0304E">
              <w:rPr>
                <w:b/>
              </w:rPr>
              <w:t>.</w:t>
            </w:r>
            <w:r w:rsidR="00794ECB">
              <w:rPr>
                <w:b/>
              </w:rPr>
              <w:t>novembr</w:t>
            </w:r>
            <w:r w:rsidR="004B025D">
              <w:rPr>
                <w:b/>
              </w:rPr>
              <w:t>i</w:t>
            </w:r>
          </w:p>
          <w:p w14:paraId="4BF744BD" w14:textId="446DFFFC" w:rsidR="00660FE2" w:rsidRPr="00C0304E" w:rsidRDefault="00660FE2">
            <w:pPr>
              <w:pStyle w:val="TableParagraph"/>
              <w:rPr>
                <w:b/>
              </w:rPr>
            </w:pPr>
          </w:p>
        </w:tc>
      </w:tr>
      <w:tr w:rsidR="00C44C60" w:rsidRPr="00C0304E" w14:paraId="69E99E4A" w14:textId="77777777" w:rsidTr="007B7AC8">
        <w:trPr>
          <w:trHeight w:val="505"/>
        </w:trPr>
        <w:tc>
          <w:tcPr>
            <w:tcW w:w="2547" w:type="dxa"/>
          </w:tcPr>
          <w:p w14:paraId="06D25F33" w14:textId="77777777" w:rsidR="00C44C60" w:rsidRPr="00737598" w:rsidRDefault="00D23CAF">
            <w:pPr>
              <w:pStyle w:val="TableParagraph"/>
              <w:spacing w:line="251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Vieta</w:t>
            </w:r>
          </w:p>
        </w:tc>
        <w:tc>
          <w:tcPr>
            <w:tcW w:w="11500" w:type="dxa"/>
          </w:tcPr>
          <w:p w14:paraId="0FD141A1" w14:textId="77777777" w:rsidR="00C946C9" w:rsidRPr="005D02B7" w:rsidRDefault="00C946C9" w:rsidP="00C946C9">
            <w:pPr>
              <w:pStyle w:val="TableParagraph"/>
              <w:spacing w:before="1" w:line="233" w:lineRule="exact"/>
              <w:rPr>
                <w:b/>
                <w:bCs/>
              </w:rPr>
            </w:pPr>
            <w:r w:rsidRPr="005D02B7">
              <w:rPr>
                <w:b/>
                <w:bCs/>
              </w:rPr>
              <w:t>BJC “Laimīte”  Sarkandaugavas iela 24</w:t>
            </w:r>
          </w:p>
          <w:p w14:paraId="57ABD4AE" w14:textId="77777777" w:rsidR="00C44C60" w:rsidRPr="005D02B7" w:rsidRDefault="00C946C9" w:rsidP="00C946C9">
            <w:pPr>
              <w:pStyle w:val="TableParagraph"/>
              <w:spacing w:before="1" w:line="233" w:lineRule="exact"/>
              <w:rPr>
                <w:b/>
                <w:bCs/>
              </w:rPr>
            </w:pPr>
            <w:r w:rsidRPr="005D02B7">
              <w:rPr>
                <w:b/>
                <w:bCs/>
              </w:rPr>
              <w:t xml:space="preserve">Rīgas </w:t>
            </w:r>
            <w:r w:rsidR="0032350D" w:rsidRPr="005D02B7">
              <w:rPr>
                <w:b/>
                <w:bCs/>
              </w:rPr>
              <w:t>J.Broces</w:t>
            </w:r>
            <w:r w:rsidRPr="005D02B7">
              <w:rPr>
                <w:b/>
                <w:bCs/>
              </w:rPr>
              <w:t xml:space="preserve"> licejs, Sarkandaugavas iela 22.</w:t>
            </w:r>
          </w:p>
          <w:p w14:paraId="007D81CF" w14:textId="06F294E5" w:rsidR="00660FE2" w:rsidRPr="00C0304E" w:rsidRDefault="00660FE2" w:rsidP="00C946C9">
            <w:pPr>
              <w:pStyle w:val="TableParagraph"/>
              <w:spacing w:before="1" w:line="233" w:lineRule="exact"/>
            </w:pPr>
          </w:p>
        </w:tc>
      </w:tr>
      <w:tr w:rsidR="00C44C60" w:rsidRPr="00C0304E" w14:paraId="5B432382" w14:textId="77777777" w:rsidTr="007B7AC8">
        <w:trPr>
          <w:trHeight w:val="253"/>
        </w:trPr>
        <w:tc>
          <w:tcPr>
            <w:tcW w:w="2547" w:type="dxa"/>
          </w:tcPr>
          <w:p w14:paraId="426A70A6" w14:textId="77777777" w:rsidR="00C44C60" w:rsidRPr="00737598" w:rsidRDefault="00D23CAF">
            <w:pPr>
              <w:pStyle w:val="TableParagraph"/>
              <w:spacing w:line="234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Naktsmītne</w:t>
            </w:r>
          </w:p>
        </w:tc>
        <w:tc>
          <w:tcPr>
            <w:tcW w:w="11500" w:type="dxa"/>
          </w:tcPr>
          <w:p w14:paraId="32484611" w14:textId="47966E27" w:rsidR="00C44C60" w:rsidRDefault="0023072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Atsevišķos gadījumos palīdzēsim atrisināt</w:t>
            </w:r>
            <w:r w:rsidR="00660FE2">
              <w:rPr>
                <w:b/>
              </w:rPr>
              <w:t>.</w:t>
            </w:r>
          </w:p>
          <w:p w14:paraId="0870679A" w14:textId="604E2E04" w:rsidR="004C7781" w:rsidRPr="00C0304E" w:rsidRDefault="004C7781">
            <w:pPr>
              <w:pStyle w:val="TableParagraph"/>
              <w:spacing w:line="234" w:lineRule="exact"/>
            </w:pPr>
          </w:p>
        </w:tc>
      </w:tr>
      <w:tr w:rsidR="00C44C60" w:rsidRPr="00C0304E" w14:paraId="27F28271" w14:textId="77777777" w:rsidTr="007B7AC8">
        <w:trPr>
          <w:trHeight w:val="506"/>
        </w:trPr>
        <w:tc>
          <w:tcPr>
            <w:tcW w:w="2547" w:type="dxa"/>
          </w:tcPr>
          <w:p w14:paraId="39B624A5" w14:textId="77777777" w:rsidR="00C44C60" w:rsidRPr="00737598" w:rsidRDefault="00D23CAF">
            <w:pPr>
              <w:pStyle w:val="TableParagraph"/>
              <w:spacing w:line="251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Ēdināšana</w:t>
            </w:r>
          </w:p>
        </w:tc>
        <w:tc>
          <w:tcPr>
            <w:tcW w:w="11500" w:type="dxa"/>
          </w:tcPr>
          <w:p w14:paraId="69C7342A" w14:textId="4756151D" w:rsidR="00C946C9" w:rsidRDefault="00230725" w:rsidP="005D02B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3</w:t>
            </w:r>
            <w:r w:rsidR="0032350D">
              <w:rPr>
                <w:b/>
              </w:rPr>
              <w:t>1.</w:t>
            </w:r>
            <w:r>
              <w:rPr>
                <w:b/>
              </w:rPr>
              <w:t>oktobrī</w:t>
            </w:r>
            <w:r w:rsidR="0032350D">
              <w:rPr>
                <w:b/>
              </w:rPr>
              <w:t xml:space="preserve"> </w:t>
            </w:r>
            <w:r w:rsidR="00B65E89">
              <w:rPr>
                <w:b/>
              </w:rPr>
              <w:t>– Pusdienas ar piegādi, ja</w:t>
            </w:r>
            <w:r w:rsidR="0032350D">
              <w:rPr>
                <w:b/>
              </w:rPr>
              <w:t xml:space="preserve"> kursu dalībnieks pasūta</w:t>
            </w:r>
            <w:r>
              <w:rPr>
                <w:b/>
              </w:rPr>
              <w:t xml:space="preserve"> (</w:t>
            </w:r>
            <w:r w:rsidR="0032350D">
              <w:rPr>
                <w:b/>
              </w:rPr>
              <w:t xml:space="preserve"> </w:t>
            </w:r>
            <w:r>
              <w:rPr>
                <w:b/>
              </w:rPr>
              <w:t xml:space="preserve">papildus </w:t>
            </w:r>
            <w:r w:rsidR="0032350D">
              <w:rPr>
                <w:b/>
              </w:rPr>
              <w:t>apmaksā</w:t>
            </w:r>
            <w:r>
              <w:rPr>
                <w:b/>
              </w:rPr>
              <w:t>)</w:t>
            </w:r>
            <w:r w:rsidR="00B65E89">
              <w:rPr>
                <w:b/>
              </w:rPr>
              <w:t xml:space="preserve"> aizsūtīto rēķinu līdz 2</w:t>
            </w:r>
            <w:r>
              <w:rPr>
                <w:b/>
              </w:rPr>
              <w:t>7</w:t>
            </w:r>
            <w:r w:rsidR="00B65E89">
              <w:rPr>
                <w:b/>
              </w:rPr>
              <w:t>.oktobrim</w:t>
            </w:r>
            <w:r w:rsidR="00A51675">
              <w:rPr>
                <w:b/>
              </w:rPr>
              <w:t>,</w:t>
            </w:r>
          </w:p>
          <w:p w14:paraId="2C933F5C" w14:textId="3D4E435A" w:rsidR="005467CD" w:rsidRPr="00C946C9" w:rsidRDefault="0032350D" w:rsidP="00A51675">
            <w:pPr>
              <w:pStyle w:val="TableParagraph"/>
              <w:spacing w:line="234" w:lineRule="exact"/>
              <w:rPr>
                <w:b/>
                <w:bCs/>
              </w:rPr>
            </w:pPr>
            <w:r>
              <w:rPr>
                <w:b/>
              </w:rPr>
              <w:t>2.</w:t>
            </w:r>
            <w:r w:rsidR="00660FE2">
              <w:rPr>
                <w:b/>
              </w:rPr>
              <w:t>novembrī</w:t>
            </w:r>
            <w:r>
              <w:rPr>
                <w:b/>
              </w:rPr>
              <w:t xml:space="preserve"> – kafijas pauze</w:t>
            </w:r>
            <w:r w:rsidR="00B65E89">
              <w:rPr>
                <w:b/>
              </w:rPr>
              <w:t xml:space="preserve">, </w:t>
            </w:r>
            <w:r w:rsidR="00660FE2">
              <w:rPr>
                <w:b/>
              </w:rPr>
              <w:t xml:space="preserve"> iekļauta dalības maksā</w:t>
            </w:r>
            <w:r w:rsidR="00230725">
              <w:rPr>
                <w:b/>
              </w:rPr>
              <w:t>.</w:t>
            </w:r>
          </w:p>
        </w:tc>
      </w:tr>
      <w:tr w:rsidR="00C44C60" w:rsidRPr="00C0304E" w14:paraId="3BD33891" w14:textId="77777777" w:rsidTr="007B7AC8">
        <w:trPr>
          <w:trHeight w:val="251"/>
        </w:trPr>
        <w:tc>
          <w:tcPr>
            <w:tcW w:w="2547" w:type="dxa"/>
          </w:tcPr>
          <w:p w14:paraId="1D82F09C" w14:textId="77777777" w:rsidR="00C44C60" w:rsidRPr="00737598" w:rsidRDefault="00D23CAF">
            <w:pPr>
              <w:pStyle w:val="TableParagraph"/>
              <w:rPr>
                <w:b/>
                <w:bCs/>
              </w:rPr>
            </w:pPr>
            <w:r w:rsidRPr="00737598">
              <w:rPr>
                <w:b/>
                <w:bCs/>
              </w:rPr>
              <w:t>Programmas</w:t>
            </w:r>
            <w:r w:rsidRPr="00737598">
              <w:rPr>
                <w:b/>
                <w:bCs/>
                <w:spacing w:val="-3"/>
              </w:rPr>
              <w:t xml:space="preserve"> </w:t>
            </w:r>
            <w:r w:rsidRPr="00737598">
              <w:rPr>
                <w:b/>
                <w:bCs/>
              </w:rPr>
              <w:t>apjoms</w:t>
            </w:r>
          </w:p>
        </w:tc>
        <w:tc>
          <w:tcPr>
            <w:tcW w:w="11500" w:type="dxa"/>
          </w:tcPr>
          <w:p w14:paraId="4355560E" w14:textId="76DC2E39" w:rsidR="004C7781" w:rsidRPr="00C0304E" w:rsidRDefault="00AD0999" w:rsidP="005D02B7">
            <w:pPr>
              <w:pStyle w:val="TableParagraph"/>
              <w:rPr>
                <w:b/>
              </w:rPr>
            </w:pPr>
            <w:r w:rsidRPr="00C0304E">
              <w:rPr>
                <w:b/>
              </w:rPr>
              <w:t>1</w:t>
            </w:r>
            <w:r w:rsidR="00B65E89">
              <w:rPr>
                <w:b/>
              </w:rPr>
              <w:t>4</w:t>
            </w:r>
            <w:r w:rsidR="00D23CAF" w:rsidRPr="00C0304E">
              <w:rPr>
                <w:b/>
              </w:rPr>
              <w:t xml:space="preserve"> stundas</w:t>
            </w:r>
          </w:p>
        </w:tc>
      </w:tr>
      <w:tr w:rsidR="00C44C60" w:rsidRPr="00C0304E" w14:paraId="3F454CE9" w14:textId="77777777" w:rsidTr="007B7AC8">
        <w:trPr>
          <w:trHeight w:val="254"/>
        </w:trPr>
        <w:tc>
          <w:tcPr>
            <w:tcW w:w="2547" w:type="dxa"/>
          </w:tcPr>
          <w:p w14:paraId="312DF894" w14:textId="77777777" w:rsidR="00C44C60" w:rsidRPr="00737598" w:rsidRDefault="00D23CAF">
            <w:pPr>
              <w:pStyle w:val="TableParagraph"/>
              <w:spacing w:line="234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Programmas</w:t>
            </w:r>
            <w:r w:rsidRPr="00737598">
              <w:rPr>
                <w:b/>
                <w:bCs/>
                <w:spacing w:val="-3"/>
              </w:rPr>
              <w:t xml:space="preserve"> </w:t>
            </w:r>
            <w:r w:rsidRPr="00737598">
              <w:rPr>
                <w:b/>
                <w:bCs/>
              </w:rPr>
              <w:t>mērķis</w:t>
            </w:r>
          </w:p>
        </w:tc>
        <w:tc>
          <w:tcPr>
            <w:tcW w:w="11500" w:type="dxa"/>
          </w:tcPr>
          <w:p w14:paraId="7DFE3F9F" w14:textId="42ED8F11" w:rsidR="00C44C60" w:rsidRPr="005D02B7" w:rsidRDefault="00B65E89">
            <w:pPr>
              <w:pStyle w:val="TableParagraph"/>
              <w:spacing w:line="234" w:lineRule="exact"/>
              <w:rPr>
                <w:b/>
                <w:bCs/>
              </w:rPr>
            </w:pPr>
            <w:r w:rsidRPr="005D02B7">
              <w:rPr>
                <w:b/>
                <w:bCs/>
              </w:rPr>
              <w:t>Dalība</w:t>
            </w:r>
            <w:r w:rsidR="0032350D" w:rsidRPr="005D02B7">
              <w:rPr>
                <w:b/>
                <w:bCs/>
              </w:rPr>
              <w:t xml:space="preserve"> pieaugušo neformālās </w:t>
            </w:r>
            <w:r w:rsidR="00230725">
              <w:rPr>
                <w:b/>
                <w:bCs/>
              </w:rPr>
              <w:t>tālāk</w:t>
            </w:r>
            <w:r w:rsidR="0032350D" w:rsidRPr="005D02B7">
              <w:rPr>
                <w:b/>
                <w:bCs/>
              </w:rPr>
              <w:t xml:space="preserve">izglītības  </w:t>
            </w:r>
            <w:r w:rsidR="00D23CAF" w:rsidRPr="005D02B7">
              <w:rPr>
                <w:b/>
                <w:bCs/>
              </w:rPr>
              <w:t>kurs</w:t>
            </w:r>
            <w:r w:rsidR="0032350D" w:rsidRPr="005D02B7">
              <w:rPr>
                <w:b/>
                <w:bCs/>
              </w:rPr>
              <w:t>os</w:t>
            </w:r>
            <w:r w:rsidR="00D23CAF" w:rsidRPr="005D02B7">
              <w:rPr>
                <w:b/>
                <w:bCs/>
                <w:spacing w:val="-3"/>
              </w:rPr>
              <w:t xml:space="preserve"> </w:t>
            </w:r>
            <w:r w:rsidR="00D23CAF" w:rsidRPr="005D02B7">
              <w:rPr>
                <w:b/>
                <w:bCs/>
              </w:rPr>
              <w:t>sporta</w:t>
            </w:r>
            <w:r w:rsidR="00D23CAF" w:rsidRPr="005D02B7">
              <w:rPr>
                <w:b/>
                <w:bCs/>
                <w:spacing w:val="-4"/>
              </w:rPr>
              <w:t xml:space="preserve"> </w:t>
            </w:r>
            <w:r w:rsidR="00D23CAF" w:rsidRPr="005D02B7">
              <w:rPr>
                <w:b/>
                <w:bCs/>
              </w:rPr>
              <w:t>jomā</w:t>
            </w:r>
            <w:r w:rsidR="00230725">
              <w:rPr>
                <w:b/>
                <w:bCs/>
              </w:rPr>
              <w:t xml:space="preserve"> profesionālās </w:t>
            </w:r>
            <w:r w:rsidR="0048540A">
              <w:rPr>
                <w:b/>
                <w:bCs/>
              </w:rPr>
              <w:t>meistarības pilnveidei</w:t>
            </w:r>
            <w:r w:rsidRPr="005D02B7">
              <w:rPr>
                <w:b/>
                <w:bCs/>
              </w:rPr>
              <w:t>.</w:t>
            </w:r>
          </w:p>
          <w:p w14:paraId="4BA620CE" w14:textId="3121EFEE" w:rsidR="004C7781" w:rsidRPr="00C0304E" w:rsidRDefault="004C7781">
            <w:pPr>
              <w:pStyle w:val="TableParagraph"/>
              <w:spacing w:line="234" w:lineRule="exact"/>
            </w:pPr>
          </w:p>
        </w:tc>
      </w:tr>
      <w:tr w:rsidR="00C44C60" w:rsidRPr="00C0304E" w14:paraId="6C98EF24" w14:textId="77777777" w:rsidTr="007B7AC8">
        <w:trPr>
          <w:trHeight w:val="506"/>
        </w:trPr>
        <w:tc>
          <w:tcPr>
            <w:tcW w:w="2547" w:type="dxa"/>
          </w:tcPr>
          <w:p w14:paraId="60A46AD2" w14:textId="77777777" w:rsidR="00C44C60" w:rsidRPr="00737598" w:rsidRDefault="00D23CAF">
            <w:pPr>
              <w:pStyle w:val="TableParagraph"/>
              <w:spacing w:line="251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Programmas</w:t>
            </w:r>
            <w:r w:rsidRPr="00737598">
              <w:rPr>
                <w:b/>
                <w:bCs/>
                <w:spacing w:val="-4"/>
              </w:rPr>
              <w:t xml:space="preserve"> </w:t>
            </w:r>
            <w:r w:rsidRPr="00737598">
              <w:rPr>
                <w:b/>
                <w:bCs/>
              </w:rPr>
              <w:t>mērķgrupa</w:t>
            </w:r>
          </w:p>
        </w:tc>
        <w:tc>
          <w:tcPr>
            <w:tcW w:w="11500" w:type="dxa"/>
          </w:tcPr>
          <w:p w14:paraId="1EA2F4E0" w14:textId="7C72DFEC" w:rsidR="00C44C60" w:rsidRPr="00C0304E" w:rsidRDefault="0032350D">
            <w:pPr>
              <w:pStyle w:val="TableParagraph"/>
              <w:spacing w:line="252" w:lineRule="exact"/>
            </w:pPr>
            <w:r w:rsidRPr="005D02B7">
              <w:rPr>
                <w:b/>
                <w:bCs/>
              </w:rPr>
              <w:t>Pirm</w:t>
            </w:r>
            <w:r w:rsidR="00B65E89" w:rsidRPr="005D02B7">
              <w:rPr>
                <w:b/>
                <w:bCs/>
              </w:rPr>
              <w:t>s</w:t>
            </w:r>
            <w:r w:rsidRPr="005D02B7">
              <w:rPr>
                <w:b/>
                <w:bCs/>
              </w:rPr>
              <w:t>skolas izglītības iestāžu</w:t>
            </w:r>
            <w:r w:rsidR="00D23CAF" w:rsidRPr="005D02B7">
              <w:rPr>
                <w:b/>
                <w:bCs/>
              </w:rPr>
              <w:t xml:space="preserve"> sporta skolotāji</w:t>
            </w:r>
            <w:r w:rsidR="00D23CAF" w:rsidRPr="00C0304E">
              <w:t xml:space="preserve">, </w:t>
            </w:r>
          </w:p>
        </w:tc>
      </w:tr>
      <w:tr w:rsidR="00C44C60" w:rsidRPr="00C0304E" w14:paraId="506D9D73" w14:textId="77777777" w:rsidTr="007B7AC8">
        <w:trPr>
          <w:trHeight w:val="1012"/>
        </w:trPr>
        <w:tc>
          <w:tcPr>
            <w:tcW w:w="2547" w:type="dxa"/>
          </w:tcPr>
          <w:p w14:paraId="421B3A01" w14:textId="77777777" w:rsidR="00C44C60" w:rsidRPr="00737598" w:rsidRDefault="00D23CAF">
            <w:pPr>
              <w:pStyle w:val="TableParagraph"/>
              <w:spacing w:line="251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Nodarbību</w:t>
            </w:r>
            <w:r w:rsidRPr="00737598">
              <w:rPr>
                <w:b/>
                <w:bCs/>
                <w:spacing w:val="-2"/>
              </w:rPr>
              <w:t xml:space="preserve"> </w:t>
            </w:r>
            <w:r w:rsidRPr="00737598">
              <w:rPr>
                <w:b/>
                <w:bCs/>
              </w:rPr>
              <w:t>saturs</w:t>
            </w:r>
          </w:p>
        </w:tc>
        <w:tc>
          <w:tcPr>
            <w:tcW w:w="11500" w:type="dxa"/>
          </w:tcPr>
          <w:p w14:paraId="5920D242" w14:textId="77777777" w:rsidR="00C44C60" w:rsidRDefault="0064166A" w:rsidP="00F669F7">
            <w:pPr>
              <w:pStyle w:val="TableParagraph"/>
              <w:spacing w:line="240" w:lineRule="auto"/>
            </w:pPr>
            <w:r w:rsidRPr="0064166A">
              <w:rPr>
                <w:b/>
                <w:bCs/>
              </w:rPr>
              <w:t>Praktiskās nodarbības</w:t>
            </w:r>
            <w:r>
              <w:t xml:space="preserve">; deju nodarbības, nodarbības mūzikas pavadījumā, horeogrāfijas pamati, joga bērnirm, integrētās sporta rotaļu darbības, </w:t>
            </w:r>
            <w:r w:rsidR="0032350D">
              <w:t xml:space="preserve">koordinācijas </w:t>
            </w:r>
            <w:r>
              <w:t xml:space="preserve">nodarbības ar bumbām, nodarbības ar netradicionālu sporta inventāru, tematiskie sporta svētki, nodarbības āra apstākļos, orientēšanās, sporta nodarbības 1.5 - 3 gadus veciem bērniem, </w:t>
            </w:r>
          </w:p>
          <w:p w14:paraId="23D228A2" w14:textId="6762825A" w:rsidR="005D02B7" w:rsidRPr="003E4B1B" w:rsidRDefault="003E4B1B" w:rsidP="005D02B7">
            <w:pPr>
              <w:pStyle w:val="TableParagraph"/>
              <w:spacing w:line="240" w:lineRule="auto"/>
              <w:rPr>
                <w:b/>
                <w:bCs/>
              </w:rPr>
            </w:pPr>
            <w:r w:rsidRPr="003E4B1B">
              <w:rPr>
                <w:b/>
                <w:bCs/>
              </w:rPr>
              <w:t>Nodarbības vadīs lektori no Latvijas</w:t>
            </w:r>
            <w:r w:rsidR="00AE2B29">
              <w:rPr>
                <w:b/>
                <w:bCs/>
              </w:rPr>
              <w:t>,</w:t>
            </w:r>
            <w:r w:rsidRPr="003E4B1B">
              <w:rPr>
                <w:b/>
                <w:bCs/>
              </w:rPr>
              <w:t xml:space="preserve"> Igaunijas un Lietuvas</w:t>
            </w:r>
            <w:r>
              <w:rPr>
                <w:b/>
                <w:bCs/>
              </w:rPr>
              <w:t>.</w:t>
            </w:r>
          </w:p>
        </w:tc>
      </w:tr>
      <w:tr w:rsidR="0064166A" w:rsidRPr="00C0304E" w14:paraId="1B88071C" w14:textId="77777777" w:rsidTr="007B7AC8">
        <w:trPr>
          <w:trHeight w:val="1012"/>
        </w:trPr>
        <w:tc>
          <w:tcPr>
            <w:tcW w:w="2547" w:type="dxa"/>
          </w:tcPr>
          <w:p w14:paraId="49B89D6D" w14:textId="2A8087DE" w:rsidR="0064166A" w:rsidRPr="00737598" w:rsidRDefault="0064166A">
            <w:pPr>
              <w:pStyle w:val="TableParagraph"/>
              <w:spacing w:line="251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Nodarbību organizēšanas formas</w:t>
            </w:r>
          </w:p>
        </w:tc>
        <w:tc>
          <w:tcPr>
            <w:tcW w:w="11500" w:type="dxa"/>
          </w:tcPr>
          <w:p w14:paraId="09A9A694" w14:textId="5B2F014C" w:rsidR="006134E0" w:rsidRDefault="006134E0" w:rsidP="00F669F7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Visas nodarbības  būs praktiskas ar kursu dalībnieku piedalīšanos.</w:t>
            </w:r>
          </w:p>
          <w:p w14:paraId="76AD889B" w14:textId="381DF2A6" w:rsidR="0064166A" w:rsidRDefault="009E0068" w:rsidP="00F669F7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Vienlaicīgi notiek </w:t>
            </w:r>
            <w:r w:rsidR="00C946C9">
              <w:rPr>
                <w:b/>
                <w:bCs/>
              </w:rPr>
              <w:t xml:space="preserve">divas vai </w:t>
            </w:r>
            <w:r>
              <w:rPr>
                <w:b/>
                <w:bCs/>
              </w:rPr>
              <w:t>trīs parale</w:t>
            </w:r>
            <w:r w:rsidR="004B025D">
              <w:rPr>
                <w:b/>
                <w:bCs/>
              </w:rPr>
              <w:t>l</w:t>
            </w:r>
            <w:r>
              <w:rPr>
                <w:b/>
                <w:bCs/>
              </w:rPr>
              <w:t>ās nodarbības</w:t>
            </w:r>
            <w:r w:rsidR="00373016">
              <w:rPr>
                <w:b/>
                <w:bCs/>
              </w:rPr>
              <w:t>.</w:t>
            </w:r>
          </w:p>
          <w:p w14:paraId="213937B1" w14:textId="77777777" w:rsidR="006134E0" w:rsidRDefault="006134E0" w:rsidP="00F669F7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Dalībnieki brīvi izvēlās, kuras nodarbības apmeklēt.</w:t>
            </w:r>
          </w:p>
          <w:p w14:paraId="43CB85BC" w14:textId="77777777" w:rsidR="006134E0" w:rsidRDefault="006134E0" w:rsidP="00F669F7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Katru dienu plānojas četri nodarbību cikli.</w:t>
            </w:r>
          </w:p>
          <w:p w14:paraId="563ECE16" w14:textId="77777777" w:rsidR="007B7AC8" w:rsidRDefault="006134E0" w:rsidP="00F669F7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 </w:t>
            </w:r>
            <w:r w:rsidR="0032350D">
              <w:rPr>
                <w:b/>
                <w:bCs/>
              </w:rPr>
              <w:t>90</w:t>
            </w:r>
            <w:r>
              <w:rPr>
                <w:b/>
                <w:bCs/>
              </w:rPr>
              <w:t>% no nodarbībām tiks uzņemtas video</w:t>
            </w:r>
            <w:r w:rsidR="00737598">
              <w:rPr>
                <w:b/>
                <w:bCs/>
              </w:rPr>
              <w:t>, kuru</w:t>
            </w:r>
            <w:r w:rsidR="0032350D">
              <w:rPr>
                <w:b/>
                <w:bCs/>
              </w:rPr>
              <w:t xml:space="preserve"> saites</w:t>
            </w:r>
            <w:r w:rsidR="00737598">
              <w:rPr>
                <w:b/>
                <w:bCs/>
              </w:rPr>
              <w:t xml:space="preserve"> dalībnieki saņems 1</w:t>
            </w:r>
            <w:r w:rsidR="0032350D">
              <w:rPr>
                <w:b/>
                <w:bCs/>
              </w:rPr>
              <w:t>5</w:t>
            </w:r>
            <w:r w:rsidR="00737598">
              <w:rPr>
                <w:b/>
                <w:bCs/>
              </w:rPr>
              <w:t xml:space="preserve"> dienu laikā pēc kursiem</w:t>
            </w:r>
            <w:r w:rsidR="0032350D">
              <w:rPr>
                <w:b/>
                <w:bCs/>
              </w:rPr>
              <w:t xml:space="preserve"> norādītajos</w:t>
            </w:r>
          </w:p>
          <w:p w14:paraId="4A7C3EF5" w14:textId="5202F35B" w:rsidR="006134E0" w:rsidRPr="0064166A" w:rsidRDefault="0032350D" w:rsidP="00F669F7">
            <w:pPr>
              <w:pStyle w:val="TableParagraph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e-pastos</w:t>
            </w:r>
            <w:r w:rsidR="00737598">
              <w:rPr>
                <w:b/>
                <w:bCs/>
              </w:rPr>
              <w:t>.</w:t>
            </w:r>
            <w:r w:rsidR="006134E0">
              <w:rPr>
                <w:b/>
                <w:bCs/>
              </w:rPr>
              <w:t xml:space="preserve"> </w:t>
            </w:r>
          </w:p>
        </w:tc>
      </w:tr>
      <w:tr w:rsidR="00C44C60" w:rsidRPr="00C0304E" w14:paraId="7B47D0A4" w14:textId="77777777" w:rsidTr="007B7AC8">
        <w:trPr>
          <w:trHeight w:val="251"/>
        </w:trPr>
        <w:tc>
          <w:tcPr>
            <w:tcW w:w="2547" w:type="dxa"/>
          </w:tcPr>
          <w:p w14:paraId="183E3360" w14:textId="77777777" w:rsidR="00C44C60" w:rsidRPr="00737598" w:rsidRDefault="00D23CAF">
            <w:pPr>
              <w:pStyle w:val="TableParagraph"/>
              <w:rPr>
                <w:b/>
                <w:bCs/>
              </w:rPr>
            </w:pPr>
            <w:r w:rsidRPr="00737598">
              <w:rPr>
                <w:b/>
                <w:bCs/>
              </w:rPr>
              <w:t>Lektori</w:t>
            </w:r>
            <w:r w:rsidRPr="00737598">
              <w:rPr>
                <w:b/>
                <w:bCs/>
                <w:spacing w:val="-1"/>
              </w:rPr>
              <w:t xml:space="preserve"> </w:t>
            </w:r>
            <w:r w:rsidRPr="00737598">
              <w:rPr>
                <w:b/>
                <w:bCs/>
              </w:rPr>
              <w:t>un</w:t>
            </w:r>
            <w:r w:rsidRPr="00737598">
              <w:rPr>
                <w:b/>
                <w:bCs/>
                <w:spacing w:val="-1"/>
              </w:rPr>
              <w:t xml:space="preserve"> </w:t>
            </w:r>
            <w:r w:rsidRPr="00737598">
              <w:rPr>
                <w:b/>
                <w:bCs/>
              </w:rPr>
              <w:t>tēmas</w:t>
            </w:r>
          </w:p>
        </w:tc>
        <w:tc>
          <w:tcPr>
            <w:tcW w:w="11500" w:type="dxa"/>
          </w:tcPr>
          <w:p w14:paraId="0D833C09" w14:textId="6FF29288" w:rsidR="00C44C60" w:rsidRPr="005D02B7" w:rsidRDefault="00D23CAF">
            <w:pPr>
              <w:pStyle w:val="TableParagraph"/>
              <w:rPr>
                <w:b/>
                <w:bCs/>
              </w:rPr>
            </w:pPr>
            <w:r w:rsidRPr="005D02B7">
              <w:rPr>
                <w:b/>
                <w:bCs/>
              </w:rPr>
              <w:t>Skat.</w:t>
            </w:r>
            <w:r w:rsidRPr="005D02B7">
              <w:rPr>
                <w:b/>
                <w:bCs/>
                <w:spacing w:val="-1"/>
              </w:rPr>
              <w:t xml:space="preserve"> </w:t>
            </w:r>
            <w:r w:rsidRPr="005D02B7">
              <w:rPr>
                <w:b/>
                <w:bCs/>
              </w:rPr>
              <w:t>pielikumu</w:t>
            </w:r>
            <w:r w:rsidRPr="005D02B7">
              <w:rPr>
                <w:b/>
                <w:bCs/>
                <w:spacing w:val="-4"/>
              </w:rPr>
              <w:t xml:space="preserve"> </w:t>
            </w:r>
            <w:r w:rsidRPr="005D02B7">
              <w:rPr>
                <w:b/>
                <w:bCs/>
              </w:rPr>
              <w:t>nr.1</w:t>
            </w:r>
            <w:r w:rsidR="005B5C8C" w:rsidRPr="005D02B7">
              <w:rPr>
                <w:b/>
                <w:bCs/>
              </w:rPr>
              <w:t xml:space="preserve"> (tiks publicēts līdz </w:t>
            </w:r>
            <w:r w:rsidR="00A0250C" w:rsidRPr="005D02B7">
              <w:rPr>
                <w:b/>
                <w:bCs/>
              </w:rPr>
              <w:t>20</w:t>
            </w:r>
            <w:r w:rsidR="005B5C8C" w:rsidRPr="005D02B7">
              <w:rPr>
                <w:b/>
                <w:bCs/>
              </w:rPr>
              <w:t>.</w:t>
            </w:r>
            <w:r w:rsidR="00C946C9" w:rsidRPr="005D02B7">
              <w:rPr>
                <w:b/>
                <w:bCs/>
              </w:rPr>
              <w:t>oktobrim</w:t>
            </w:r>
            <w:r w:rsidR="005B5C8C" w:rsidRPr="005D02B7">
              <w:rPr>
                <w:b/>
                <w:bCs/>
              </w:rPr>
              <w:t>)</w:t>
            </w:r>
          </w:p>
          <w:p w14:paraId="2545A140" w14:textId="2E965DD0" w:rsidR="004C7781" w:rsidRPr="00C0304E" w:rsidRDefault="004C7781" w:rsidP="005D02B7">
            <w:pPr>
              <w:pStyle w:val="TableParagraph"/>
              <w:spacing w:line="240" w:lineRule="auto"/>
            </w:pPr>
          </w:p>
        </w:tc>
      </w:tr>
      <w:tr w:rsidR="00C44C60" w:rsidRPr="00C0304E" w14:paraId="31679A3C" w14:textId="77777777" w:rsidTr="007B7AC8">
        <w:trPr>
          <w:trHeight w:val="254"/>
        </w:trPr>
        <w:tc>
          <w:tcPr>
            <w:tcW w:w="2547" w:type="dxa"/>
          </w:tcPr>
          <w:p w14:paraId="0D1C0CDB" w14:textId="77777777" w:rsidR="00C44C60" w:rsidRPr="00737598" w:rsidRDefault="00D23CAF">
            <w:pPr>
              <w:pStyle w:val="TableParagraph"/>
              <w:spacing w:line="234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Nodarbību</w:t>
            </w:r>
            <w:r w:rsidRPr="00737598">
              <w:rPr>
                <w:b/>
                <w:bCs/>
                <w:spacing w:val="-1"/>
              </w:rPr>
              <w:t xml:space="preserve"> </w:t>
            </w:r>
            <w:r w:rsidRPr="00737598">
              <w:rPr>
                <w:b/>
                <w:bCs/>
              </w:rPr>
              <w:t>plāns</w:t>
            </w:r>
          </w:p>
        </w:tc>
        <w:tc>
          <w:tcPr>
            <w:tcW w:w="11500" w:type="dxa"/>
          </w:tcPr>
          <w:p w14:paraId="483C8ABD" w14:textId="77777777" w:rsidR="00C44C60" w:rsidRDefault="00D23CAF">
            <w:pPr>
              <w:pStyle w:val="TableParagraph"/>
              <w:spacing w:line="234" w:lineRule="exact"/>
            </w:pPr>
            <w:r w:rsidRPr="005D02B7">
              <w:rPr>
                <w:b/>
                <w:bCs/>
              </w:rPr>
              <w:t>Programma</w:t>
            </w:r>
            <w:r w:rsidRPr="005D02B7">
              <w:rPr>
                <w:b/>
                <w:bCs/>
                <w:spacing w:val="-4"/>
              </w:rPr>
              <w:t xml:space="preserve"> </w:t>
            </w:r>
            <w:r w:rsidRPr="005D02B7">
              <w:rPr>
                <w:b/>
                <w:bCs/>
              </w:rPr>
              <w:t>tiks</w:t>
            </w:r>
            <w:r w:rsidRPr="005D02B7">
              <w:rPr>
                <w:b/>
                <w:bCs/>
                <w:spacing w:val="-2"/>
              </w:rPr>
              <w:t xml:space="preserve"> </w:t>
            </w:r>
            <w:r w:rsidRPr="005D02B7">
              <w:rPr>
                <w:b/>
                <w:bCs/>
              </w:rPr>
              <w:t>nosūtīta</w:t>
            </w:r>
            <w:r w:rsidRPr="005D02B7">
              <w:rPr>
                <w:b/>
                <w:bCs/>
                <w:spacing w:val="-2"/>
              </w:rPr>
              <w:t xml:space="preserve"> </w:t>
            </w:r>
            <w:r w:rsidRPr="005D02B7">
              <w:rPr>
                <w:b/>
                <w:bCs/>
              </w:rPr>
              <w:t>visiem</w:t>
            </w:r>
            <w:r w:rsidRPr="005D02B7">
              <w:rPr>
                <w:b/>
                <w:bCs/>
                <w:spacing w:val="-1"/>
              </w:rPr>
              <w:t xml:space="preserve"> </w:t>
            </w:r>
            <w:r w:rsidRPr="005D02B7">
              <w:rPr>
                <w:b/>
                <w:bCs/>
              </w:rPr>
              <w:t>dalībniekiem,</w:t>
            </w:r>
            <w:r w:rsidRPr="005D02B7">
              <w:rPr>
                <w:b/>
                <w:bCs/>
                <w:spacing w:val="-4"/>
              </w:rPr>
              <w:t xml:space="preserve"> </w:t>
            </w:r>
            <w:r w:rsidRPr="005D02B7">
              <w:rPr>
                <w:b/>
                <w:bCs/>
              </w:rPr>
              <w:t>kas</w:t>
            </w:r>
            <w:r w:rsidRPr="005D02B7">
              <w:rPr>
                <w:b/>
                <w:bCs/>
                <w:spacing w:val="-4"/>
              </w:rPr>
              <w:t xml:space="preserve"> </w:t>
            </w:r>
            <w:r w:rsidRPr="005D02B7">
              <w:rPr>
                <w:b/>
                <w:bCs/>
              </w:rPr>
              <w:t>pieteiksies</w:t>
            </w:r>
            <w:r w:rsidR="005B5C8C" w:rsidRPr="005D02B7">
              <w:rPr>
                <w:b/>
                <w:bCs/>
              </w:rPr>
              <w:t xml:space="preserve"> </w:t>
            </w:r>
            <w:r w:rsidR="00A0250C" w:rsidRPr="005D02B7">
              <w:rPr>
                <w:b/>
                <w:bCs/>
              </w:rPr>
              <w:t>5</w:t>
            </w:r>
            <w:r w:rsidR="005B5C8C" w:rsidRPr="005D02B7">
              <w:rPr>
                <w:b/>
                <w:bCs/>
              </w:rPr>
              <w:t xml:space="preserve"> dienas pirms</w:t>
            </w:r>
            <w:r w:rsidR="005B5C8C">
              <w:t xml:space="preserve"> </w:t>
            </w:r>
            <w:r w:rsidR="005B5C8C" w:rsidRPr="005D02B7">
              <w:rPr>
                <w:b/>
                <w:bCs/>
              </w:rPr>
              <w:t>kursu sākuma</w:t>
            </w:r>
          </w:p>
          <w:p w14:paraId="0825E8FB" w14:textId="7EA2D7C5" w:rsidR="004C7781" w:rsidRPr="00C0304E" w:rsidRDefault="004C7781">
            <w:pPr>
              <w:pStyle w:val="TableParagraph"/>
              <w:spacing w:line="234" w:lineRule="exact"/>
            </w:pPr>
          </w:p>
        </w:tc>
      </w:tr>
      <w:tr w:rsidR="00C44C60" w:rsidRPr="00C0304E" w14:paraId="4104D34F" w14:textId="77777777" w:rsidTr="007B7AC8">
        <w:trPr>
          <w:trHeight w:val="251"/>
        </w:trPr>
        <w:tc>
          <w:tcPr>
            <w:tcW w:w="2547" w:type="dxa"/>
          </w:tcPr>
          <w:p w14:paraId="6E94BA59" w14:textId="4633D9A2" w:rsidR="00C44C60" w:rsidRPr="00737598" w:rsidRDefault="0032350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Elektroniskā </w:t>
            </w:r>
            <w:r w:rsidR="00D23CAF" w:rsidRPr="00737598">
              <w:rPr>
                <w:b/>
                <w:bCs/>
              </w:rPr>
              <w:t>ieteikuma</w:t>
            </w:r>
            <w:r w:rsidR="00D23CAF" w:rsidRPr="00737598">
              <w:rPr>
                <w:b/>
                <w:bCs/>
                <w:spacing w:val="-1"/>
              </w:rPr>
              <w:t xml:space="preserve"> </w:t>
            </w:r>
            <w:r w:rsidR="00D23CAF" w:rsidRPr="00737598">
              <w:rPr>
                <w:b/>
                <w:bCs/>
              </w:rPr>
              <w:t>anketa</w:t>
            </w:r>
            <w:r w:rsidR="00B87820">
              <w:rPr>
                <w:b/>
                <w:bCs/>
              </w:rPr>
              <w:t>s saite</w:t>
            </w:r>
          </w:p>
        </w:tc>
        <w:tc>
          <w:tcPr>
            <w:tcW w:w="11500" w:type="dxa"/>
          </w:tcPr>
          <w:p w14:paraId="779C6865" w14:textId="1FE455E6" w:rsidR="00EE706B" w:rsidRDefault="004B025D">
            <w:pPr>
              <w:pStyle w:val="TableParagraph"/>
              <w:rPr>
                <w:b/>
              </w:rPr>
            </w:pPr>
            <w:hyperlink r:id="rId7" w:history="1">
              <w:r w:rsidRPr="00AA46F0">
                <w:rPr>
                  <w:rStyle w:val="Hyperlink"/>
                  <w:b/>
                </w:rPr>
                <w:t>https://docs.google.com/forms/d/e/1FAIpQLScvp7IKa3gVS62YMykXA7RlkOnHBomTxBUBQM4C-JYJpUMZvA/viewform?usp=header</w:t>
              </w:r>
            </w:hyperlink>
          </w:p>
          <w:p w14:paraId="5ABDDE45" w14:textId="179D8946" w:rsidR="004B025D" w:rsidRPr="00C0304E" w:rsidRDefault="004B025D">
            <w:pPr>
              <w:pStyle w:val="TableParagraph"/>
              <w:rPr>
                <w:b/>
              </w:rPr>
            </w:pPr>
          </w:p>
        </w:tc>
      </w:tr>
      <w:tr w:rsidR="00C44C60" w:rsidRPr="00C0304E" w14:paraId="4613A479" w14:textId="77777777" w:rsidTr="007B7AC8">
        <w:trPr>
          <w:trHeight w:val="254"/>
        </w:trPr>
        <w:tc>
          <w:tcPr>
            <w:tcW w:w="2547" w:type="dxa"/>
          </w:tcPr>
          <w:p w14:paraId="712B5A28" w14:textId="77777777" w:rsidR="00C44C60" w:rsidRPr="00737598" w:rsidRDefault="00D23CAF">
            <w:pPr>
              <w:pStyle w:val="TableParagraph"/>
              <w:spacing w:line="234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Maksa</w:t>
            </w:r>
            <w:r w:rsidRPr="00737598">
              <w:rPr>
                <w:b/>
                <w:bCs/>
                <w:spacing w:val="-3"/>
              </w:rPr>
              <w:t xml:space="preserve"> </w:t>
            </w:r>
            <w:r w:rsidRPr="00737598">
              <w:rPr>
                <w:b/>
                <w:bCs/>
              </w:rPr>
              <w:t>par</w:t>
            </w:r>
            <w:r w:rsidRPr="00737598">
              <w:rPr>
                <w:b/>
                <w:bCs/>
                <w:spacing w:val="-2"/>
              </w:rPr>
              <w:t xml:space="preserve"> </w:t>
            </w:r>
            <w:r w:rsidRPr="00737598">
              <w:rPr>
                <w:b/>
                <w:bCs/>
              </w:rPr>
              <w:t>naktsmītnēm</w:t>
            </w:r>
          </w:p>
        </w:tc>
        <w:tc>
          <w:tcPr>
            <w:tcW w:w="11500" w:type="dxa"/>
          </w:tcPr>
          <w:p w14:paraId="272EB648" w14:textId="29E82616" w:rsidR="00C44C60" w:rsidRPr="00C0304E" w:rsidRDefault="00C946C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44C60" w:rsidRPr="00C0304E" w14:paraId="69D8CDC3" w14:textId="77777777" w:rsidTr="007B7AC8">
        <w:trPr>
          <w:trHeight w:val="251"/>
        </w:trPr>
        <w:tc>
          <w:tcPr>
            <w:tcW w:w="2547" w:type="dxa"/>
          </w:tcPr>
          <w:p w14:paraId="7A999842" w14:textId="77777777" w:rsidR="00C44C60" w:rsidRPr="00737598" w:rsidRDefault="00D23CAF">
            <w:pPr>
              <w:pStyle w:val="TableParagraph"/>
              <w:rPr>
                <w:b/>
                <w:bCs/>
              </w:rPr>
            </w:pPr>
            <w:r w:rsidRPr="00737598">
              <w:rPr>
                <w:b/>
                <w:bCs/>
              </w:rPr>
              <w:t>Dalības</w:t>
            </w:r>
            <w:r w:rsidRPr="00737598">
              <w:rPr>
                <w:b/>
                <w:bCs/>
                <w:spacing w:val="-4"/>
              </w:rPr>
              <w:t xml:space="preserve"> </w:t>
            </w:r>
            <w:r w:rsidRPr="00737598">
              <w:rPr>
                <w:b/>
                <w:bCs/>
              </w:rPr>
              <w:t>maksa</w:t>
            </w:r>
          </w:p>
        </w:tc>
        <w:tc>
          <w:tcPr>
            <w:tcW w:w="11500" w:type="dxa"/>
          </w:tcPr>
          <w:p w14:paraId="5C20A75A" w14:textId="15190386" w:rsidR="00C44C60" w:rsidRDefault="00C946C9">
            <w:pPr>
              <w:pStyle w:val="TableParagraph"/>
              <w:rPr>
                <w:b/>
              </w:rPr>
            </w:pPr>
            <w:r>
              <w:rPr>
                <w:b/>
              </w:rPr>
              <w:t>6</w:t>
            </w:r>
            <w:r w:rsidR="00D23CAF" w:rsidRPr="00C0304E">
              <w:rPr>
                <w:b/>
              </w:rPr>
              <w:t>0,-</w:t>
            </w:r>
            <w:r w:rsidR="00D23CAF" w:rsidRPr="00C0304E">
              <w:rPr>
                <w:b/>
                <w:spacing w:val="-1"/>
              </w:rPr>
              <w:t xml:space="preserve"> </w:t>
            </w:r>
            <w:r w:rsidR="00D23CAF" w:rsidRPr="00C0304E">
              <w:rPr>
                <w:b/>
              </w:rPr>
              <w:t>(</w:t>
            </w:r>
            <w:r>
              <w:rPr>
                <w:b/>
              </w:rPr>
              <w:t>seš</w:t>
            </w:r>
            <w:r w:rsidR="00D23CAF" w:rsidRPr="00C0304E">
              <w:rPr>
                <w:b/>
              </w:rPr>
              <w:t>desmit</w:t>
            </w:r>
            <w:r w:rsidR="0048540A">
              <w:rPr>
                <w:b/>
              </w:rPr>
              <w:t xml:space="preserve"> eiro</w:t>
            </w:r>
            <w:r w:rsidR="00D23CAF" w:rsidRPr="00C0304E">
              <w:rPr>
                <w:b/>
              </w:rPr>
              <w:t>)</w:t>
            </w:r>
          </w:p>
          <w:p w14:paraId="7173282A" w14:textId="1FC034F8" w:rsidR="00A51675" w:rsidRPr="00C0304E" w:rsidRDefault="00A51675">
            <w:pPr>
              <w:pStyle w:val="TableParagraph"/>
              <w:rPr>
                <w:b/>
              </w:rPr>
            </w:pPr>
          </w:p>
        </w:tc>
      </w:tr>
      <w:tr w:rsidR="00C44C60" w:rsidRPr="00C0304E" w14:paraId="127E2763" w14:textId="77777777" w:rsidTr="007B7AC8">
        <w:trPr>
          <w:trHeight w:val="506"/>
        </w:trPr>
        <w:tc>
          <w:tcPr>
            <w:tcW w:w="2547" w:type="dxa"/>
          </w:tcPr>
          <w:p w14:paraId="3D5AB171" w14:textId="77777777" w:rsidR="00C44C60" w:rsidRPr="00737598" w:rsidRDefault="00D23CAF">
            <w:pPr>
              <w:pStyle w:val="TableParagraph"/>
              <w:spacing w:before="1" w:line="240" w:lineRule="auto"/>
              <w:rPr>
                <w:b/>
                <w:bCs/>
              </w:rPr>
            </w:pPr>
            <w:r w:rsidRPr="00737598">
              <w:rPr>
                <w:b/>
                <w:bCs/>
              </w:rPr>
              <w:t>Maksa</w:t>
            </w:r>
            <w:r w:rsidRPr="00737598">
              <w:rPr>
                <w:b/>
                <w:bCs/>
                <w:spacing w:val="-2"/>
              </w:rPr>
              <w:t xml:space="preserve"> </w:t>
            </w:r>
            <w:r w:rsidRPr="00737598">
              <w:rPr>
                <w:b/>
                <w:bCs/>
              </w:rPr>
              <w:t>par</w:t>
            </w:r>
            <w:r w:rsidRPr="00737598">
              <w:rPr>
                <w:b/>
                <w:bCs/>
                <w:spacing w:val="-1"/>
              </w:rPr>
              <w:t xml:space="preserve"> </w:t>
            </w:r>
            <w:r w:rsidRPr="00737598">
              <w:rPr>
                <w:b/>
                <w:bCs/>
              </w:rPr>
              <w:t>ēdināšanu</w:t>
            </w:r>
          </w:p>
        </w:tc>
        <w:tc>
          <w:tcPr>
            <w:tcW w:w="11500" w:type="dxa"/>
          </w:tcPr>
          <w:p w14:paraId="1B519301" w14:textId="77777777" w:rsidR="0048540A" w:rsidRDefault="00DF6F93">
            <w:pPr>
              <w:pStyle w:val="TableParagraph"/>
              <w:spacing w:line="252" w:lineRule="exact"/>
              <w:rPr>
                <w:b/>
              </w:rPr>
            </w:pPr>
            <w:r w:rsidRPr="0048540A">
              <w:rPr>
                <w:b/>
              </w:rPr>
              <w:t>9,-</w:t>
            </w:r>
            <w:r w:rsidRPr="005D02B7">
              <w:rPr>
                <w:b/>
              </w:rPr>
              <w:t xml:space="preserve"> eiro</w:t>
            </w:r>
            <w:r w:rsidR="003738B2">
              <w:rPr>
                <w:b/>
              </w:rPr>
              <w:t>,</w:t>
            </w:r>
            <w:r w:rsidRPr="005D02B7">
              <w:rPr>
                <w:b/>
              </w:rPr>
              <w:t xml:space="preserve"> </w:t>
            </w:r>
          </w:p>
          <w:p w14:paraId="118435CE" w14:textId="7BA8F1CF" w:rsidR="00DF6F93" w:rsidRPr="005D02B7" w:rsidRDefault="003738B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a</w:t>
            </w:r>
            <w:r w:rsidR="00DF6F93" w:rsidRPr="005D02B7">
              <w:rPr>
                <w:b/>
              </w:rPr>
              <w:t xml:space="preserve">izpildot pieteikuma anketu, dalībnieks norāda, vai vēlas 1. dienā saņemt silto ēdienu kārbā, dzērienu un konditorejas </w:t>
            </w:r>
            <w:r w:rsidR="005D02B7">
              <w:rPr>
                <w:b/>
              </w:rPr>
              <w:t>izstrādājumu</w:t>
            </w:r>
            <w:r w:rsidR="00DF6F93" w:rsidRPr="005D02B7">
              <w:rPr>
                <w:b/>
              </w:rPr>
              <w:t>.</w:t>
            </w:r>
          </w:p>
          <w:p w14:paraId="5B5622B4" w14:textId="547E8AB1" w:rsidR="00C44C60" w:rsidRPr="005D02B7" w:rsidRDefault="00DF6F93" w:rsidP="004E7F6C">
            <w:pPr>
              <w:pStyle w:val="TableParagraph"/>
              <w:spacing w:line="252" w:lineRule="exact"/>
              <w:rPr>
                <w:b/>
                <w:sz w:val="20"/>
              </w:rPr>
            </w:pPr>
            <w:r w:rsidRPr="005D02B7">
              <w:rPr>
                <w:b/>
              </w:rPr>
              <w:t>Par pusdien</w:t>
            </w:r>
            <w:r w:rsidR="005D02B7" w:rsidRPr="005D02B7">
              <w:rPr>
                <w:b/>
              </w:rPr>
              <w:t>ām ar</w:t>
            </w:r>
            <w:r w:rsidRPr="005D02B7">
              <w:rPr>
                <w:b/>
              </w:rPr>
              <w:t xml:space="preserve"> </w:t>
            </w:r>
            <w:r w:rsidR="005D02B7" w:rsidRPr="005D02B7">
              <w:rPr>
                <w:b/>
              </w:rPr>
              <w:t>piegādi</w:t>
            </w:r>
            <w:r w:rsidRPr="005D02B7">
              <w:rPr>
                <w:b/>
              </w:rPr>
              <w:t xml:space="preserve"> dalībniekam tiks sagatavots rēķins, kuru jāapmaksā līdz 2</w:t>
            </w:r>
            <w:r w:rsidR="004B025D">
              <w:rPr>
                <w:b/>
              </w:rPr>
              <w:t>5</w:t>
            </w:r>
            <w:r w:rsidRPr="005D02B7">
              <w:rPr>
                <w:b/>
              </w:rPr>
              <w:t>.oktobrim.</w:t>
            </w:r>
            <w:r w:rsidR="003F4F01" w:rsidRPr="005D02B7">
              <w:rPr>
                <w:b/>
              </w:rPr>
              <w:t xml:space="preserve"> </w:t>
            </w:r>
          </w:p>
        </w:tc>
      </w:tr>
      <w:tr w:rsidR="00C44C60" w:rsidRPr="00C0304E" w14:paraId="0239D6F7" w14:textId="77777777" w:rsidTr="007B7AC8">
        <w:trPr>
          <w:trHeight w:val="1518"/>
        </w:trPr>
        <w:tc>
          <w:tcPr>
            <w:tcW w:w="2547" w:type="dxa"/>
          </w:tcPr>
          <w:p w14:paraId="0CB9CC32" w14:textId="28961267" w:rsidR="00C44C60" w:rsidRPr="00737598" w:rsidRDefault="00D23CAF">
            <w:pPr>
              <w:pStyle w:val="TableParagraph"/>
              <w:spacing w:before="1" w:line="240" w:lineRule="auto"/>
              <w:rPr>
                <w:b/>
                <w:bCs/>
              </w:rPr>
            </w:pPr>
            <w:r w:rsidRPr="00737598">
              <w:rPr>
                <w:b/>
                <w:bCs/>
              </w:rPr>
              <w:t>Rekvizīti</w:t>
            </w:r>
            <w:r w:rsidR="00A0250C" w:rsidRPr="00737598">
              <w:rPr>
                <w:b/>
                <w:bCs/>
              </w:rPr>
              <w:t xml:space="preserve"> kursu apmaksai</w:t>
            </w:r>
            <w:r w:rsidR="00737598">
              <w:rPr>
                <w:b/>
                <w:bCs/>
              </w:rPr>
              <w:t>,</w:t>
            </w:r>
            <w:r w:rsidR="00672530" w:rsidRPr="00737598">
              <w:rPr>
                <w:b/>
                <w:bCs/>
              </w:rPr>
              <w:t xml:space="preserve"> </w:t>
            </w:r>
            <w:r w:rsidR="00737598">
              <w:rPr>
                <w:b/>
                <w:bCs/>
              </w:rPr>
              <w:t xml:space="preserve">ja dalību un </w:t>
            </w:r>
            <w:r w:rsidR="004B025D">
              <w:rPr>
                <w:b/>
                <w:bCs/>
              </w:rPr>
              <w:t>ēdināšanu</w:t>
            </w:r>
            <w:r w:rsidR="00737598">
              <w:rPr>
                <w:b/>
                <w:bCs/>
              </w:rPr>
              <w:t xml:space="preserve"> apmaksā</w:t>
            </w:r>
            <w:r w:rsidR="00672530" w:rsidRPr="00737598">
              <w:rPr>
                <w:b/>
                <w:bCs/>
              </w:rPr>
              <w:t xml:space="preserve"> </w:t>
            </w:r>
            <w:r w:rsidR="00DF6F93">
              <w:rPr>
                <w:b/>
                <w:bCs/>
              </w:rPr>
              <w:t xml:space="preserve">ar </w:t>
            </w:r>
            <w:r w:rsidR="00672530" w:rsidRPr="00737598">
              <w:rPr>
                <w:b/>
                <w:bCs/>
              </w:rPr>
              <w:t>per</w:t>
            </w:r>
            <w:r w:rsidR="00DF6F93">
              <w:rPr>
                <w:b/>
                <w:bCs/>
              </w:rPr>
              <w:t>s</w:t>
            </w:r>
            <w:r w:rsidR="00672530" w:rsidRPr="00737598">
              <w:rPr>
                <w:b/>
                <w:bCs/>
              </w:rPr>
              <w:t>onīgajiem līdzekļiem</w:t>
            </w:r>
          </w:p>
        </w:tc>
        <w:tc>
          <w:tcPr>
            <w:tcW w:w="11500" w:type="dxa"/>
          </w:tcPr>
          <w:p w14:paraId="4EDB5BBA" w14:textId="77777777" w:rsidR="00C44C60" w:rsidRPr="00C0304E" w:rsidRDefault="00D23CAF">
            <w:pPr>
              <w:pStyle w:val="TableParagraph"/>
              <w:spacing w:before="1" w:line="252" w:lineRule="exact"/>
              <w:rPr>
                <w:b/>
              </w:rPr>
            </w:pPr>
            <w:r w:rsidRPr="00C0304E">
              <w:rPr>
                <w:b/>
              </w:rPr>
              <w:t>Latvijas</w:t>
            </w:r>
            <w:r w:rsidRPr="00C0304E">
              <w:rPr>
                <w:b/>
                <w:spacing w:val="-2"/>
              </w:rPr>
              <w:t xml:space="preserve"> </w:t>
            </w:r>
            <w:r w:rsidRPr="00C0304E">
              <w:rPr>
                <w:b/>
              </w:rPr>
              <w:t>Skolu</w:t>
            </w:r>
            <w:r w:rsidRPr="00C0304E">
              <w:rPr>
                <w:b/>
                <w:spacing w:val="-1"/>
              </w:rPr>
              <w:t xml:space="preserve"> </w:t>
            </w:r>
            <w:r w:rsidRPr="00C0304E">
              <w:rPr>
                <w:b/>
              </w:rPr>
              <w:t>sporta</w:t>
            </w:r>
            <w:r w:rsidRPr="00C0304E">
              <w:rPr>
                <w:b/>
                <w:spacing w:val="-4"/>
              </w:rPr>
              <w:t xml:space="preserve"> </w:t>
            </w:r>
            <w:r w:rsidRPr="00C0304E">
              <w:rPr>
                <w:b/>
              </w:rPr>
              <w:t>federācija</w:t>
            </w:r>
          </w:p>
          <w:p w14:paraId="505AC5F0" w14:textId="747001CA" w:rsidR="00C44C60" w:rsidRPr="00C0304E" w:rsidRDefault="00AD0999">
            <w:pPr>
              <w:pStyle w:val="TableParagraph"/>
              <w:spacing w:line="240" w:lineRule="auto"/>
              <w:ind w:right="4096"/>
              <w:rPr>
                <w:b/>
              </w:rPr>
            </w:pPr>
            <w:r w:rsidRPr="00C0304E">
              <w:rPr>
                <w:b/>
              </w:rPr>
              <w:t>Senču iela 9A</w:t>
            </w:r>
            <w:r w:rsidR="00D23CAF" w:rsidRPr="00C0304E">
              <w:rPr>
                <w:b/>
              </w:rPr>
              <w:t>, Jelgava, LV-</w:t>
            </w:r>
            <w:r w:rsidRPr="00C0304E">
              <w:rPr>
                <w:b/>
              </w:rPr>
              <w:t>3008</w:t>
            </w:r>
            <w:r w:rsidR="00D23CAF" w:rsidRPr="00C0304E">
              <w:rPr>
                <w:b/>
                <w:spacing w:val="-52"/>
              </w:rPr>
              <w:t xml:space="preserve"> </w:t>
            </w:r>
            <w:r w:rsidR="00D23CAF" w:rsidRPr="00C0304E">
              <w:rPr>
                <w:b/>
              </w:rPr>
              <w:t>Reģistrācijas</w:t>
            </w:r>
            <w:r w:rsidR="00D23CAF" w:rsidRPr="00C0304E">
              <w:rPr>
                <w:b/>
                <w:spacing w:val="-1"/>
              </w:rPr>
              <w:t xml:space="preserve"> </w:t>
            </w:r>
            <w:r w:rsidR="00D23CAF" w:rsidRPr="00C0304E">
              <w:rPr>
                <w:b/>
              </w:rPr>
              <w:t>nr.</w:t>
            </w:r>
            <w:r w:rsidR="00D23CAF" w:rsidRPr="00C0304E">
              <w:rPr>
                <w:b/>
                <w:spacing w:val="-2"/>
              </w:rPr>
              <w:t xml:space="preserve"> </w:t>
            </w:r>
            <w:r w:rsidR="00D23CAF" w:rsidRPr="00C0304E">
              <w:rPr>
                <w:b/>
              </w:rPr>
              <w:t>40008023478</w:t>
            </w:r>
          </w:p>
          <w:p w14:paraId="45685A16" w14:textId="77777777" w:rsidR="00C44C60" w:rsidRPr="00C0304E" w:rsidRDefault="00D23CAF">
            <w:pPr>
              <w:pStyle w:val="TableParagraph"/>
              <w:spacing w:line="240" w:lineRule="auto"/>
              <w:ind w:right="6088"/>
              <w:rPr>
                <w:b/>
              </w:rPr>
            </w:pPr>
            <w:r w:rsidRPr="00C0304E">
              <w:rPr>
                <w:b/>
              </w:rPr>
              <w:t>Banka: A/S „Citadele”</w:t>
            </w:r>
            <w:r w:rsidRPr="00C0304E">
              <w:rPr>
                <w:b/>
                <w:spacing w:val="-52"/>
              </w:rPr>
              <w:t xml:space="preserve"> </w:t>
            </w:r>
            <w:r w:rsidRPr="00C0304E">
              <w:rPr>
                <w:b/>
              </w:rPr>
              <w:t>Kods:</w:t>
            </w:r>
            <w:r w:rsidRPr="00C0304E">
              <w:rPr>
                <w:b/>
                <w:spacing w:val="-1"/>
              </w:rPr>
              <w:t xml:space="preserve"> </w:t>
            </w:r>
            <w:r w:rsidRPr="00C0304E">
              <w:rPr>
                <w:b/>
              </w:rPr>
              <w:t>PARXLV22</w:t>
            </w:r>
          </w:p>
          <w:p w14:paraId="4F54C5EC" w14:textId="77777777" w:rsidR="00C44C60" w:rsidRPr="00C0304E" w:rsidRDefault="00D23CAF">
            <w:pPr>
              <w:pStyle w:val="TableParagraph"/>
              <w:spacing w:line="233" w:lineRule="exact"/>
              <w:rPr>
                <w:b/>
              </w:rPr>
            </w:pPr>
            <w:r w:rsidRPr="00C0304E">
              <w:rPr>
                <w:b/>
              </w:rPr>
              <w:t>Konts:</w:t>
            </w:r>
            <w:r w:rsidRPr="00C0304E">
              <w:rPr>
                <w:b/>
                <w:spacing w:val="-1"/>
              </w:rPr>
              <w:t xml:space="preserve"> </w:t>
            </w:r>
            <w:r w:rsidRPr="00C0304E">
              <w:rPr>
                <w:b/>
              </w:rPr>
              <w:t>LV24PARX0016025015123</w:t>
            </w:r>
          </w:p>
        </w:tc>
      </w:tr>
    </w:tbl>
    <w:p w14:paraId="7FF8683D" w14:textId="77777777" w:rsidR="00C44C60" w:rsidRPr="00C0304E" w:rsidRDefault="00C44C60">
      <w:pPr>
        <w:spacing w:line="233" w:lineRule="exact"/>
        <w:sectPr w:rsidR="00C44C60" w:rsidRPr="00C0304E" w:rsidSect="003738B2">
          <w:headerReference w:type="default" r:id="rId8"/>
          <w:type w:val="continuous"/>
          <w:pgSz w:w="16840" w:h="11910" w:orient="landscape"/>
          <w:pgMar w:top="1418" w:right="1980" w:bottom="568" w:left="880" w:header="322" w:footer="0" w:gutter="0"/>
          <w:pgNumType w:start="1"/>
          <w:cols w:space="720"/>
        </w:sectPr>
      </w:pPr>
    </w:p>
    <w:tbl>
      <w:tblPr>
        <w:tblW w:w="1404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1500"/>
      </w:tblGrid>
      <w:tr w:rsidR="00C44C60" w:rsidRPr="00C0304E" w14:paraId="512832EE" w14:textId="77777777" w:rsidTr="007B7AC8">
        <w:trPr>
          <w:trHeight w:val="506"/>
        </w:trPr>
        <w:tc>
          <w:tcPr>
            <w:tcW w:w="2547" w:type="dxa"/>
          </w:tcPr>
          <w:p w14:paraId="77C3FA4C" w14:textId="77777777" w:rsidR="00C44C60" w:rsidRPr="00737598" w:rsidRDefault="00D23CAF">
            <w:pPr>
              <w:pStyle w:val="TableParagraph"/>
              <w:spacing w:line="251" w:lineRule="exact"/>
              <w:rPr>
                <w:b/>
                <w:bCs/>
              </w:rPr>
            </w:pPr>
            <w:r w:rsidRPr="00737598">
              <w:rPr>
                <w:b/>
                <w:bCs/>
              </w:rPr>
              <w:t>Papildus</w:t>
            </w:r>
            <w:r w:rsidRPr="00737598">
              <w:rPr>
                <w:b/>
                <w:bCs/>
                <w:spacing w:val="-5"/>
              </w:rPr>
              <w:t xml:space="preserve"> </w:t>
            </w:r>
            <w:r w:rsidRPr="00737598">
              <w:rPr>
                <w:b/>
                <w:bCs/>
              </w:rPr>
              <w:t>informācija</w:t>
            </w:r>
          </w:p>
        </w:tc>
        <w:tc>
          <w:tcPr>
            <w:tcW w:w="11500" w:type="dxa"/>
          </w:tcPr>
          <w:p w14:paraId="34663C68" w14:textId="6CE2F1E3" w:rsidR="00C44C60" w:rsidRPr="00C0304E" w:rsidRDefault="00D23CAF">
            <w:pPr>
              <w:pStyle w:val="TableParagraph"/>
              <w:tabs>
                <w:tab w:val="left" w:pos="2066"/>
              </w:tabs>
              <w:spacing w:line="252" w:lineRule="exact"/>
              <w:ind w:right="699"/>
            </w:pPr>
            <w:r w:rsidRPr="006C4FD7">
              <w:rPr>
                <w:sz w:val="24"/>
                <w:szCs w:val="24"/>
              </w:rPr>
              <w:t>Projekta</w:t>
            </w:r>
            <w:r w:rsidRPr="006C4FD7">
              <w:rPr>
                <w:spacing w:val="-4"/>
                <w:sz w:val="24"/>
                <w:szCs w:val="24"/>
              </w:rPr>
              <w:t xml:space="preserve"> </w:t>
            </w:r>
            <w:r w:rsidRPr="006C4FD7">
              <w:rPr>
                <w:sz w:val="24"/>
                <w:szCs w:val="24"/>
              </w:rPr>
              <w:t>koordinators</w:t>
            </w:r>
            <w:r w:rsidRPr="006C4FD7">
              <w:rPr>
                <w:spacing w:val="1"/>
                <w:sz w:val="24"/>
                <w:szCs w:val="24"/>
              </w:rPr>
              <w:t xml:space="preserve"> </w:t>
            </w:r>
            <w:r w:rsidRPr="006C4FD7">
              <w:rPr>
                <w:sz w:val="24"/>
                <w:szCs w:val="24"/>
              </w:rPr>
              <w:t>–</w:t>
            </w:r>
            <w:r w:rsidRPr="006C4FD7">
              <w:rPr>
                <w:spacing w:val="-5"/>
                <w:sz w:val="24"/>
                <w:szCs w:val="24"/>
              </w:rPr>
              <w:t xml:space="preserve"> </w:t>
            </w:r>
            <w:r w:rsidRPr="006C4FD7">
              <w:rPr>
                <w:sz w:val="24"/>
                <w:szCs w:val="24"/>
              </w:rPr>
              <w:t>Andris</w:t>
            </w:r>
            <w:r w:rsidRPr="006C4FD7">
              <w:rPr>
                <w:spacing w:val="-3"/>
                <w:sz w:val="24"/>
                <w:szCs w:val="24"/>
              </w:rPr>
              <w:t xml:space="preserve"> </w:t>
            </w:r>
            <w:r w:rsidRPr="006C4FD7">
              <w:rPr>
                <w:sz w:val="24"/>
                <w:szCs w:val="24"/>
              </w:rPr>
              <w:t>Lukss</w:t>
            </w:r>
            <w:r w:rsidRPr="006C4FD7">
              <w:rPr>
                <w:spacing w:val="-2"/>
                <w:sz w:val="24"/>
                <w:szCs w:val="24"/>
              </w:rPr>
              <w:t xml:space="preserve"> </w:t>
            </w:r>
            <w:r w:rsidRPr="00C0304E">
              <w:t>(tel.</w:t>
            </w:r>
            <w:r w:rsidRPr="00C0304E">
              <w:rPr>
                <w:spacing w:val="-1"/>
              </w:rPr>
              <w:t xml:space="preserve"> </w:t>
            </w:r>
            <w:r w:rsidRPr="00C0304E">
              <w:t>29388661</w:t>
            </w:r>
            <w:r w:rsidR="00672530">
              <w:t>)</w:t>
            </w:r>
            <w:r w:rsidRPr="00C0304E">
              <w:t>,</w:t>
            </w:r>
            <w:r w:rsidRPr="00C0304E">
              <w:rPr>
                <w:spacing w:val="-5"/>
              </w:rPr>
              <w:t xml:space="preserve"> </w:t>
            </w:r>
            <w:r w:rsidRPr="00C0304E">
              <w:t>e-pasts</w:t>
            </w:r>
            <w:r w:rsidR="00F46F5B">
              <w:t>:</w:t>
            </w:r>
            <w:r w:rsidR="006C4FD7">
              <w:rPr>
                <w:rStyle w:val="Hyperlink"/>
              </w:rPr>
              <w:t>andris.lukss@inbox.lv</w:t>
            </w:r>
          </w:p>
        </w:tc>
      </w:tr>
    </w:tbl>
    <w:p w14:paraId="3652B291" w14:textId="77777777" w:rsidR="00397683" w:rsidRDefault="00397683" w:rsidP="004E7F6C">
      <w:pPr>
        <w:pStyle w:val="BodyText"/>
        <w:tabs>
          <w:tab w:val="left" w:pos="3159"/>
        </w:tabs>
        <w:spacing w:before="92"/>
        <w:ind w:left="113"/>
        <w:rPr>
          <w:b/>
        </w:rPr>
      </w:pPr>
    </w:p>
    <w:p w14:paraId="3213BB7F" w14:textId="529E610C" w:rsidR="004E7F6C" w:rsidRDefault="00D23CAF" w:rsidP="004E7F6C">
      <w:pPr>
        <w:pStyle w:val="BodyText"/>
        <w:tabs>
          <w:tab w:val="left" w:pos="3159"/>
        </w:tabs>
        <w:spacing w:before="92"/>
        <w:ind w:left="113"/>
      </w:pPr>
      <w:r w:rsidRPr="00C0304E">
        <w:rPr>
          <w:b/>
        </w:rPr>
        <w:t>Reģistrācija</w:t>
      </w:r>
      <w:r w:rsidRPr="00C0304E">
        <w:t>:</w:t>
      </w:r>
      <w:r w:rsidRPr="00C0304E">
        <w:tab/>
      </w:r>
      <w:r w:rsidR="0048540A">
        <w:t>3</w:t>
      </w:r>
      <w:r w:rsidR="00DF6F93">
        <w:t>1</w:t>
      </w:r>
      <w:r w:rsidRPr="00C0304E">
        <w:t>.</w:t>
      </w:r>
      <w:r w:rsidR="0048540A">
        <w:t>oktobris</w:t>
      </w:r>
      <w:r w:rsidRPr="00C0304E">
        <w:rPr>
          <w:spacing w:val="-2"/>
        </w:rPr>
        <w:t xml:space="preserve"> </w:t>
      </w:r>
      <w:r w:rsidRPr="00C0304E">
        <w:t>no</w:t>
      </w:r>
      <w:r w:rsidRPr="00C0304E">
        <w:rPr>
          <w:spacing w:val="-1"/>
        </w:rPr>
        <w:t xml:space="preserve"> </w:t>
      </w:r>
      <w:r w:rsidRPr="00C0304E">
        <w:t xml:space="preserve">plkst. </w:t>
      </w:r>
      <w:r w:rsidR="00AD0999" w:rsidRPr="00C0304E">
        <w:t>1</w:t>
      </w:r>
      <w:r w:rsidR="008D30DE">
        <w:t>2</w:t>
      </w:r>
      <w:r w:rsidRPr="00C0304E">
        <w:t>.</w:t>
      </w:r>
      <w:r w:rsidR="00555327">
        <w:t>3</w:t>
      </w:r>
      <w:r w:rsidRPr="00C0304E">
        <w:t>0</w:t>
      </w:r>
      <w:r w:rsidRPr="00C0304E">
        <w:rPr>
          <w:spacing w:val="-1"/>
        </w:rPr>
        <w:t xml:space="preserve"> </w:t>
      </w:r>
      <w:r w:rsidRPr="00C0304E">
        <w:t>–</w:t>
      </w:r>
      <w:r w:rsidRPr="00C0304E">
        <w:rPr>
          <w:spacing w:val="-1"/>
        </w:rPr>
        <w:t xml:space="preserve"> </w:t>
      </w:r>
      <w:r w:rsidR="00AD0999" w:rsidRPr="00C0304E">
        <w:t>1</w:t>
      </w:r>
      <w:r w:rsidR="008D30DE">
        <w:t>3</w:t>
      </w:r>
      <w:r w:rsidRPr="00C0304E">
        <w:t>.30</w:t>
      </w:r>
      <w:r w:rsidRPr="00C0304E">
        <w:rPr>
          <w:spacing w:val="-2"/>
        </w:rPr>
        <w:t xml:space="preserve"> </w:t>
      </w:r>
      <w:r w:rsidR="008D30DE">
        <w:t>BJC “Laimīte”</w:t>
      </w:r>
    </w:p>
    <w:p w14:paraId="66BE9506" w14:textId="47AF2832" w:rsidR="00737598" w:rsidRDefault="00D23CAF" w:rsidP="004E7F6C">
      <w:pPr>
        <w:pStyle w:val="BodyText"/>
        <w:tabs>
          <w:tab w:val="left" w:pos="3159"/>
        </w:tabs>
        <w:spacing w:before="92"/>
        <w:ind w:left="113"/>
      </w:pPr>
      <w:r w:rsidRPr="00C0304E">
        <w:rPr>
          <w:b/>
        </w:rPr>
        <w:t>Kursu</w:t>
      </w:r>
      <w:r w:rsidRPr="00C0304E">
        <w:rPr>
          <w:b/>
          <w:spacing w:val="-4"/>
        </w:rPr>
        <w:t xml:space="preserve"> </w:t>
      </w:r>
      <w:r w:rsidR="00737598">
        <w:rPr>
          <w:b/>
        </w:rPr>
        <w:t>atklāšana</w:t>
      </w:r>
      <w:r w:rsidRPr="00C0304E">
        <w:rPr>
          <w:b/>
        </w:rPr>
        <w:t>:</w:t>
      </w:r>
      <w:r w:rsidRPr="00C0304E">
        <w:rPr>
          <w:b/>
        </w:rPr>
        <w:tab/>
      </w:r>
      <w:r w:rsidR="0048540A">
        <w:t>31</w:t>
      </w:r>
      <w:r w:rsidR="0048540A" w:rsidRPr="00C0304E">
        <w:t>.</w:t>
      </w:r>
      <w:r w:rsidR="0048540A">
        <w:t>oktobris</w:t>
      </w:r>
      <w:r w:rsidR="0048540A" w:rsidRPr="00C0304E">
        <w:rPr>
          <w:spacing w:val="-2"/>
        </w:rPr>
        <w:t xml:space="preserve"> </w:t>
      </w:r>
      <w:r w:rsidRPr="00C0304E">
        <w:t xml:space="preserve">plkst. </w:t>
      </w:r>
      <w:r w:rsidR="00AD0999" w:rsidRPr="00C0304E">
        <w:t>1</w:t>
      </w:r>
      <w:r w:rsidR="008D30DE">
        <w:t>3</w:t>
      </w:r>
      <w:r w:rsidRPr="00C0304E">
        <w:t>.</w:t>
      </w:r>
      <w:r w:rsidR="008D30DE">
        <w:t>50</w:t>
      </w:r>
    </w:p>
    <w:p w14:paraId="108B7542" w14:textId="253AAFD3" w:rsidR="00737598" w:rsidRPr="00887904" w:rsidRDefault="00737598" w:rsidP="00AD0999">
      <w:pPr>
        <w:tabs>
          <w:tab w:val="left" w:pos="3159"/>
        </w:tabs>
        <w:spacing w:before="126" w:line="360" w:lineRule="auto"/>
        <w:ind w:left="3159" w:right="7884" w:hanging="3046"/>
        <w:rPr>
          <w:bCs/>
        </w:rPr>
      </w:pPr>
      <w:r>
        <w:rPr>
          <w:b/>
        </w:rPr>
        <w:t>Nodarbību sākums</w:t>
      </w:r>
      <w:r w:rsidR="00AD0999" w:rsidRPr="00C0304E">
        <w:rPr>
          <w:b/>
        </w:rPr>
        <w:tab/>
      </w:r>
      <w:r w:rsidR="00D23CAF" w:rsidRPr="00C0304E">
        <w:rPr>
          <w:spacing w:val="-52"/>
        </w:rPr>
        <w:t xml:space="preserve"> </w:t>
      </w:r>
      <w:r w:rsidR="00DF6F93">
        <w:t>1</w:t>
      </w:r>
      <w:r w:rsidR="008D30DE" w:rsidRPr="00C0304E">
        <w:t>.</w:t>
      </w:r>
      <w:r w:rsidR="008D30DE">
        <w:t>novembr</w:t>
      </w:r>
      <w:r w:rsidR="009245A2">
        <w:t>ī</w:t>
      </w:r>
      <w:r w:rsidR="008D30DE" w:rsidRPr="00C0304E">
        <w:rPr>
          <w:spacing w:val="-2"/>
        </w:rPr>
        <w:t xml:space="preserve"> </w:t>
      </w:r>
      <w:r w:rsidR="00D23CAF" w:rsidRPr="00C0304E">
        <w:t>plkst.</w:t>
      </w:r>
      <w:r w:rsidR="00D23CAF" w:rsidRPr="00C0304E">
        <w:rPr>
          <w:spacing w:val="46"/>
        </w:rPr>
        <w:t xml:space="preserve"> </w:t>
      </w:r>
      <w:r>
        <w:t>1</w:t>
      </w:r>
      <w:r w:rsidR="008D30DE">
        <w:t>4</w:t>
      </w:r>
      <w:r>
        <w:t>.00</w:t>
      </w:r>
      <w:r>
        <w:rPr>
          <w:b/>
        </w:rPr>
        <w:t xml:space="preserve">                                                       </w:t>
      </w:r>
      <w:r w:rsidR="0048540A">
        <w:t>1</w:t>
      </w:r>
      <w:r w:rsidR="008D30DE" w:rsidRPr="00C0304E">
        <w:t>.</w:t>
      </w:r>
      <w:r w:rsidR="008D30DE">
        <w:t>novembr</w:t>
      </w:r>
      <w:r w:rsidR="009245A2">
        <w:t>ī</w:t>
      </w:r>
      <w:r w:rsidR="008D30DE" w:rsidRPr="00C0304E">
        <w:rPr>
          <w:spacing w:val="-2"/>
        </w:rPr>
        <w:t xml:space="preserve"> </w:t>
      </w:r>
      <w:r w:rsidR="00887904" w:rsidRPr="00887904">
        <w:rPr>
          <w:bCs/>
        </w:rPr>
        <w:t>plkst.  10.00</w:t>
      </w:r>
      <w:r w:rsidR="004E7F6C">
        <w:rPr>
          <w:bCs/>
        </w:rPr>
        <w:t xml:space="preserve"> </w:t>
      </w:r>
    </w:p>
    <w:p w14:paraId="4B9BF317" w14:textId="31300B89" w:rsidR="00672530" w:rsidRPr="00C0304E" w:rsidRDefault="00672530" w:rsidP="00AD0999">
      <w:pPr>
        <w:tabs>
          <w:tab w:val="left" w:pos="3159"/>
        </w:tabs>
        <w:spacing w:before="126" w:line="360" w:lineRule="auto"/>
        <w:ind w:left="3159" w:right="7884" w:hanging="3046"/>
      </w:pPr>
      <w:r>
        <w:rPr>
          <w:b/>
        </w:rPr>
        <w:t>Kursu noslēgums:</w:t>
      </w:r>
      <w:r>
        <w:tab/>
      </w:r>
      <w:r w:rsidR="0048540A">
        <w:t>1</w:t>
      </w:r>
      <w:r>
        <w:t>.</w:t>
      </w:r>
      <w:r w:rsidR="00A51675">
        <w:t>novembrī</w:t>
      </w:r>
      <w:r>
        <w:t xml:space="preserve"> plkst.   1</w:t>
      </w:r>
      <w:r w:rsidR="00DF6F93">
        <w:t>6</w:t>
      </w:r>
      <w:r>
        <w:t>.30</w:t>
      </w:r>
    </w:p>
    <w:p w14:paraId="3CF71C7F" w14:textId="18A52D6A" w:rsidR="00A51675" w:rsidRPr="00C0304E" w:rsidRDefault="00D23CAF" w:rsidP="007B7AC8">
      <w:pPr>
        <w:tabs>
          <w:tab w:val="left" w:pos="3159"/>
        </w:tabs>
        <w:spacing w:before="129"/>
      </w:pPr>
      <w:r w:rsidRPr="00C0304E">
        <w:rPr>
          <w:b/>
          <w:spacing w:val="-2"/>
        </w:rPr>
        <w:t xml:space="preserve"> </w:t>
      </w:r>
      <w:r w:rsidR="007B7AC8">
        <w:rPr>
          <w:b/>
          <w:spacing w:val="-2"/>
        </w:rPr>
        <w:t xml:space="preserve">  I</w:t>
      </w:r>
      <w:r w:rsidR="00887904">
        <w:rPr>
          <w:b/>
          <w:spacing w:val="-2"/>
        </w:rPr>
        <w:t>nformācija</w:t>
      </w:r>
      <w:r w:rsidRPr="00C0304E">
        <w:t>:</w:t>
      </w:r>
      <w:r w:rsidRPr="00C0304E">
        <w:tab/>
      </w:r>
      <w:hyperlink r:id="rId9" w:history="1">
        <w:r w:rsidR="007B7AC8" w:rsidRPr="00807910">
          <w:rPr>
            <w:rStyle w:val="Hyperlink"/>
          </w:rPr>
          <w:t>https://www.facebook.com/LSSFLatvia/</w:t>
        </w:r>
      </w:hyperlink>
      <w:r w:rsidR="008D30DE">
        <w:rPr>
          <w:color w:val="0462C1"/>
          <w:u w:val="single" w:color="0462C1"/>
        </w:rPr>
        <w:t xml:space="preserve"> </w:t>
      </w:r>
      <w:r w:rsidR="00F46F5B">
        <w:rPr>
          <w:color w:val="0462C1"/>
          <w:u w:val="single" w:color="0462C1"/>
        </w:rPr>
        <w:t xml:space="preserve"> </w:t>
      </w:r>
      <w:r w:rsidR="006C4FD7">
        <w:rPr>
          <w:b/>
        </w:rPr>
        <w:t xml:space="preserve">un </w:t>
      </w:r>
      <w:hyperlink r:id="rId10" w:history="1">
        <w:r w:rsidR="006C4FD7" w:rsidRPr="00B75B8A">
          <w:rPr>
            <w:rStyle w:val="Hyperlink"/>
          </w:rPr>
          <w:t>www.lssf.lv</w:t>
        </w:r>
      </w:hyperlink>
    </w:p>
    <w:p w14:paraId="5F219B13" w14:textId="0FB2DC61" w:rsidR="00C44C60" w:rsidRPr="00C0304E" w:rsidRDefault="00D23CAF">
      <w:pPr>
        <w:pStyle w:val="BodyText"/>
        <w:tabs>
          <w:tab w:val="left" w:pos="3159"/>
        </w:tabs>
        <w:spacing w:before="126"/>
        <w:ind w:left="113"/>
      </w:pPr>
      <w:r w:rsidRPr="00C0304E">
        <w:rPr>
          <w:b/>
        </w:rPr>
        <w:t>Apģērbs</w:t>
      </w:r>
      <w:r w:rsidRPr="00C0304E">
        <w:t>:</w:t>
      </w:r>
      <w:r w:rsidRPr="00C0304E">
        <w:tab/>
        <w:t>Praktiskās</w:t>
      </w:r>
      <w:r w:rsidRPr="00C0304E">
        <w:rPr>
          <w:spacing w:val="-5"/>
        </w:rPr>
        <w:t xml:space="preserve"> </w:t>
      </w:r>
      <w:r w:rsidRPr="00C0304E">
        <w:t>nodarbībās</w:t>
      </w:r>
      <w:r w:rsidRPr="00C0304E">
        <w:rPr>
          <w:spacing w:val="-3"/>
        </w:rPr>
        <w:t xml:space="preserve"> </w:t>
      </w:r>
      <w:r w:rsidRPr="00C0304E">
        <w:t>kursu</w:t>
      </w:r>
      <w:r w:rsidRPr="00C0304E">
        <w:rPr>
          <w:spacing w:val="-2"/>
        </w:rPr>
        <w:t xml:space="preserve"> </w:t>
      </w:r>
      <w:r w:rsidRPr="00C0304E">
        <w:t>dalībniekiem</w:t>
      </w:r>
      <w:r w:rsidRPr="00C0304E">
        <w:rPr>
          <w:spacing w:val="-5"/>
        </w:rPr>
        <w:t xml:space="preserve"> </w:t>
      </w:r>
      <w:r w:rsidRPr="00C0304E">
        <w:t>jāierodās</w:t>
      </w:r>
      <w:r w:rsidRPr="00C0304E">
        <w:rPr>
          <w:spacing w:val="-4"/>
        </w:rPr>
        <w:t xml:space="preserve"> </w:t>
      </w:r>
      <w:r w:rsidRPr="00C0304E">
        <w:t>sporta</w:t>
      </w:r>
      <w:r w:rsidRPr="00C0304E">
        <w:rPr>
          <w:spacing w:val="-3"/>
        </w:rPr>
        <w:t xml:space="preserve"> </w:t>
      </w:r>
      <w:r w:rsidRPr="00C0304E">
        <w:t>apģērbā</w:t>
      </w:r>
      <w:r w:rsidRPr="00C0304E">
        <w:rPr>
          <w:spacing w:val="-2"/>
        </w:rPr>
        <w:t xml:space="preserve"> </w:t>
      </w:r>
      <w:r w:rsidRPr="00C0304E">
        <w:t>un</w:t>
      </w:r>
      <w:r w:rsidRPr="00C0304E">
        <w:rPr>
          <w:spacing w:val="-3"/>
        </w:rPr>
        <w:t xml:space="preserve"> </w:t>
      </w:r>
      <w:r w:rsidRPr="00C0304E">
        <w:t>apavos</w:t>
      </w:r>
      <w:r w:rsidR="00A51675">
        <w:t>.</w:t>
      </w:r>
      <w:r w:rsidRPr="00C0304E">
        <w:rPr>
          <w:spacing w:val="-2"/>
        </w:rPr>
        <w:t xml:space="preserve"> </w:t>
      </w:r>
    </w:p>
    <w:p w14:paraId="6411E5B0" w14:textId="35851DBA" w:rsidR="00A51675" w:rsidRDefault="00887904">
      <w:pPr>
        <w:pStyle w:val="BodyText"/>
        <w:tabs>
          <w:tab w:val="left" w:pos="3159"/>
        </w:tabs>
        <w:spacing w:before="126"/>
        <w:ind w:left="113"/>
      </w:pPr>
      <w:r w:rsidRPr="00887904">
        <w:rPr>
          <w:b/>
          <w:bCs/>
        </w:rPr>
        <w:t>Transports.</w:t>
      </w:r>
      <w:r>
        <w:t xml:space="preserve">                                   Personīgo transportu varēs novietot </w:t>
      </w:r>
      <w:r w:rsidR="00A51675">
        <w:t xml:space="preserve">BJC “Laimīte” un Rīgas </w:t>
      </w:r>
      <w:r w:rsidR="00DF6F93">
        <w:t>J.Broces</w:t>
      </w:r>
      <w:r w:rsidR="00A51675">
        <w:t xml:space="preserve"> lice</w:t>
      </w:r>
      <w:r w:rsidR="0048540A">
        <w:t>j</w:t>
      </w:r>
      <w:r w:rsidR="00A51675">
        <w:t>a sētā.</w:t>
      </w:r>
    </w:p>
    <w:p w14:paraId="595494D1" w14:textId="4CF6A9E4" w:rsidR="00A51675" w:rsidRDefault="00A51675">
      <w:pPr>
        <w:pStyle w:val="BodyText"/>
        <w:tabs>
          <w:tab w:val="left" w:pos="3159"/>
        </w:tabs>
        <w:spacing w:before="126"/>
        <w:ind w:left="113"/>
      </w:pPr>
      <w:r>
        <w:rPr>
          <w:b/>
          <w:bCs/>
        </w:rPr>
        <w:tab/>
        <w:t>Iebraukšana no Limbažu ielas.</w:t>
      </w:r>
    </w:p>
    <w:p w14:paraId="7469B6F5" w14:textId="5AC14510" w:rsidR="00E165B6" w:rsidRDefault="00A51675">
      <w:pPr>
        <w:pStyle w:val="BodyText"/>
        <w:tabs>
          <w:tab w:val="left" w:pos="3159"/>
        </w:tabs>
        <w:spacing w:before="126"/>
        <w:ind w:left="113"/>
      </w:pPr>
      <w:r w:rsidRPr="00DF6F93">
        <w:rPr>
          <w:b/>
          <w:bCs/>
        </w:rPr>
        <w:t>Sabiedriskais transports</w:t>
      </w:r>
      <w:r>
        <w:t xml:space="preserve">              Tramvajs Nr 5 no 13. janvāra vai Latvijas Operas un baleta teātra līdz “Allažu ielai”  ( ~23 min</w:t>
      </w:r>
      <w:r w:rsidR="006C4FD7">
        <w:t xml:space="preserve"> nocentra</w:t>
      </w:r>
      <w:r>
        <w:t>).</w:t>
      </w:r>
    </w:p>
    <w:p w14:paraId="205AE11A" w14:textId="750C5D4C" w:rsidR="004E7F6C" w:rsidRPr="00C0304E" w:rsidRDefault="004E7F6C">
      <w:pPr>
        <w:pStyle w:val="BodyText"/>
        <w:tabs>
          <w:tab w:val="left" w:pos="3159"/>
        </w:tabs>
        <w:spacing w:before="126"/>
        <w:ind w:left="113"/>
      </w:pPr>
      <w:r>
        <w:t xml:space="preserve">                                                        </w:t>
      </w:r>
      <w:r w:rsidRPr="00B65E89">
        <w:rPr>
          <w:b/>
          <w:bCs/>
          <w:sz w:val="24"/>
          <w:szCs w:val="24"/>
        </w:rPr>
        <w:t>Skatīt tramvaja kursēšanas sarakstu</w:t>
      </w:r>
      <w:r>
        <w:t xml:space="preserve">: </w:t>
      </w:r>
      <w:hyperlink r:id="rId11" w:anchor="tram/5/a-b" w:history="1">
        <w:r w:rsidRPr="000D3E3B">
          <w:rPr>
            <w:rStyle w:val="Hyperlink"/>
          </w:rPr>
          <w:t>https://saraksti.rigassatiksme.lv/index.html#tram/5/a-b</w:t>
        </w:r>
      </w:hyperlink>
      <w:r>
        <w:t xml:space="preserve"> </w:t>
      </w:r>
    </w:p>
    <w:sectPr w:rsidR="004E7F6C" w:rsidRPr="00C0304E" w:rsidSect="007B7AC8">
      <w:type w:val="continuous"/>
      <w:pgSz w:w="16840" w:h="11910" w:orient="landscape"/>
      <w:pgMar w:top="1134" w:right="1980" w:bottom="280" w:left="880" w:header="3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3602B" w14:textId="77777777" w:rsidR="00467E96" w:rsidRDefault="00467E96">
      <w:r>
        <w:separator/>
      </w:r>
    </w:p>
  </w:endnote>
  <w:endnote w:type="continuationSeparator" w:id="0">
    <w:p w14:paraId="580079DA" w14:textId="77777777" w:rsidR="00467E96" w:rsidRDefault="0046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2E71D" w14:textId="77777777" w:rsidR="00467E96" w:rsidRDefault="00467E96">
      <w:r>
        <w:separator/>
      </w:r>
    </w:p>
  </w:footnote>
  <w:footnote w:type="continuationSeparator" w:id="0">
    <w:p w14:paraId="664D03E6" w14:textId="77777777" w:rsidR="00467E96" w:rsidRDefault="0046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3153" w14:textId="2DD9CE4F" w:rsidR="00C44C60" w:rsidRDefault="00D23CA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800" behindDoc="1" locked="0" layoutInCell="1" allowOverlap="1" wp14:anchorId="24EFA54A" wp14:editId="0D1329F9">
          <wp:simplePos x="0" y="0"/>
          <wp:positionH relativeFrom="page">
            <wp:posOffset>1266824</wp:posOffset>
          </wp:positionH>
          <wp:positionV relativeFrom="page">
            <wp:posOffset>123825</wp:posOffset>
          </wp:positionV>
          <wp:extent cx="1495425" cy="1062284"/>
          <wp:effectExtent l="0" t="0" r="0" b="5080"/>
          <wp:wrapNone/>
          <wp:docPr id="2139243748" name="Picture 2139243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739" cy="1065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A5796"/>
    <w:multiLevelType w:val="hybridMultilevel"/>
    <w:tmpl w:val="AFA266B6"/>
    <w:lvl w:ilvl="0" w:tplc="E9B673B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7" w:hanging="360"/>
      </w:pPr>
    </w:lvl>
    <w:lvl w:ilvl="2" w:tplc="0426001B" w:tentative="1">
      <w:start w:val="1"/>
      <w:numFmt w:val="lowerRoman"/>
      <w:lvlText w:val="%3."/>
      <w:lvlJc w:val="right"/>
      <w:pPr>
        <w:ind w:left="1907" w:hanging="180"/>
      </w:pPr>
    </w:lvl>
    <w:lvl w:ilvl="3" w:tplc="0426000F" w:tentative="1">
      <w:start w:val="1"/>
      <w:numFmt w:val="decimal"/>
      <w:lvlText w:val="%4."/>
      <w:lvlJc w:val="left"/>
      <w:pPr>
        <w:ind w:left="2627" w:hanging="360"/>
      </w:pPr>
    </w:lvl>
    <w:lvl w:ilvl="4" w:tplc="04260019" w:tentative="1">
      <w:start w:val="1"/>
      <w:numFmt w:val="lowerLetter"/>
      <w:lvlText w:val="%5."/>
      <w:lvlJc w:val="left"/>
      <w:pPr>
        <w:ind w:left="3347" w:hanging="360"/>
      </w:pPr>
    </w:lvl>
    <w:lvl w:ilvl="5" w:tplc="0426001B" w:tentative="1">
      <w:start w:val="1"/>
      <w:numFmt w:val="lowerRoman"/>
      <w:lvlText w:val="%6."/>
      <w:lvlJc w:val="right"/>
      <w:pPr>
        <w:ind w:left="4067" w:hanging="180"/>
      </w:pPr>
    </w:lvl>
    <w:lvl w:ilvl="6" w:tplc="0426000F" w:tentative="1">
      <w:start w:val="1"/>
      <w:numFmt w:val="decimal"/>
      <w:lvlText w:val="%7."/>
      <w:lvlJc w:val="left"/>
      <w:pPr>
        <w:ind w:left="4787" w:hanging="360"/>
      </w:pPr>
    </w:lvl>
    <w:lvl w:ilvl="7" w:tplc="04260019" w:tentative="1">
      <w:start w:val="1"/>
      <w:numFmt w:val="lowerLetter"/>
      <w:lvlText w:val="%8."/>
      <w:lvlJc w:val="left"/>
      <w:pPr>
        <w:ind w:left="5507" w:hanging="360"/>
      </w:pPr>
    </w:lvl>
    <w:lvl w:ilvl="8" w:tplc="0426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56769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60"/>
    <w:rsid w:val="0000192E"/>
    <w:rsid w:val="00041436"/>
    <w:rsid w:val="000429ED"/>
    <w:rsid w:val="00057975"/>
    <w:rsid w:val="00117FE3"/>
    <w:rsid w:val="001D6874"/>
    <w:rsid w:val="001E1E43"/>
    <w:rsid w:val="00220899"/>
    <w:rsid w:val="00230725"/>
    <w:rsid w:val="00252CCC"/>
    <w:rsid w:val="002A5F65"/>
    <w:rsid w:val="002B383D"/>
    <w:rsid w:val="002E2C79"/>
    <w:rsid w:val="002E61F2"/>
    <w:rsid w:val="003134F9"/>
    <w:rsid w:val="0032350D"/>
    <w:rsid w:val="0036000C"/>
    <w:rsid w:val="00373016"/>
    <w:rsid w:val="003735D4"/>
    <w:rsid w:val="003738B2"/>
    <w:rsid w:val="00397683"/>
    <w:rsid w:val="003E4B1B"/>
    <w:rsid w:val="003F4F01"/>
    <w:rsid w:val="0040170C"/>
    <w:rsid w:val="004236EF"/>
    <w:rsid w:val="00462C09"/>
    <w:rsid w:val="00467E96"/>
    <w:rsid w:val="004704A3"/>
    <w:rsid w:val="0048540A"/>
    <w:rsid w:val="004A0C03"/>
    <w:rsid w:val="004A412D"/>
    <w:rsid w:val="004B025D"/>
    <w:rsid w:val="004C7781"/>
    <w:rsid w:val="004D0D1D"/>
    <w:rsid w:val="004D6126"/>
    <w:rsid w:val="004E7F6C"/>
    <w:rsid w:val="0050283B"/>
    <w:rsid w:val="005033C8"/>
    <w:rsid w:val="00520564"/>
    <w:rsid w:val="00534376"/>
    <w:rsid w:val="005467CD"/>
    <w:rsid w:val="00555327"/>
    <w:rsid w:val="005579FD"/>
    <w:rsid w:val="00596305"/>
    <w:rsid w:val="005A4D94"/>
    <w:rsid w:val="005B5C8C"/>
    <w:rsid w:val="005D02B7"/>
    <w:rsid w:val="0060045C"/>
    <w:rsid w:val="006134E0"/>
    <w:rsid w:val="00630FCE"/>
    <w:rsid w:val="0064166A"/>
    <w:rsid w:val="00660FE2"/>
    <w:rsid w:val="00672530"/>
    <w:rsid w:val="006C4FD7"/>
    <w:rsid w:val="00706F54"/>
    <w:rsid w:val="00737598"/>
    <w:rsid w:val="007556D8"/>
    <w:rsid w:val="00794ECB"/>
    <w:rsid w:val="007B7AC8"/>
    <w:rsid w:val="0083164E"/>
    <w:rsid w:val="00887904"/>
    <w:rsid w:val="008B09BE"/>
    <w:rsid w:val="008B6C5A"/>
    <w:rsid w:val="008D30DE"/>
    <w:rsid w:val="008E3DC5"/>
    <w:rsid w:val="008E5F49"/>
    <w:rsid w:val="009245A2"/>
    <w:rsid w:val="00952E4C"/>
    <w:rsid w:val="009B08B6"/>
    <w:rsid w:val="009B53C8"/>
    <w:rsid w:val="009C5C2E"/>
    <w:rsid w:val="009E0068"/>
    <w:rsid w:val="00A0250C"/>
    <w:rsid w:val="00A046AB"/>
    <w:rsid w:val="00A51675"/>
    <w:rsid w:val="00A96464"/>
    <w:rsid w:val="00AC1DA1"/>
    <w:rsid w:val="00AC23FE"/>
    <w:rsid w:val="00AD0999"/>
    <w:rsid w:val="00AE2B29"/>
    <w:rsid w:val="00AF1051"/>
    <w:rsid w:val="00B61828"/>
    <w:rsid w:val="00B65E89"/>
    <w:rsid w:val="00B800C3"/>
    <w:rsid w:val="00B87820"/>
    <w:rsid w:val="00BA57C0"/>
    <w:rsid w:val="00C0304E"/>
    <w:rsid w:val="00C44C60"/>
    <w:rsid w:val="00C946C9"/>
    <w:rsid w:val="00CA62ED"/>
    <w:rsid w:val="00CB376E"/>
    <w:rsid w:val="00D23CAF"/>
    <w:rsid w:val="00DC16F4"/>
    <w:rsid w:val="00DC1B73"/>
    <w:rsid w:val="00DF6F93"/>
    <w:rsid w:val="00E165B6"/>
    <w:rsid w:val="00E56D84"/>
    <w:rsid w:val="00E644EE"/>
    <w:rsid w:val="00E75D85"/>
    <w:rsid w:val="00EC3114"/>
    <w:rsid w:val="00EE706B"/>
    <w:rsid w:val="00F46F5B"/>
    <w:rsid w:val="00F669F7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4BE8A"/>
  <w15:docId w15:val="{F0073EE5-043A-4F47-A523-0BE64D32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305" w:right="517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</w:style>
  <w:style w:type="character" w:customStyle="1" w:styleId="markedcontent">
    <w:name w:val="markedcontent"/>
    <w:basedOn w:val="DefaultParagraphFont"/>
    <w:rsid w:val="00E165B6"/>
  </w:style>
  <w:style w:type="paragraph" w:styleId="Header">
    <w:name w:val="header"/>
    <w:basedOn w:val="Normal"/>
    <w:link w:val="HeaderChar"/>
    <w:uiPriority w:val="99"/>
    <w:unhideWhenUsed/>
    <w:rsid w:val="002E2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C79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E2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C79"/>
    <w:rPr>
      <w:rFonts w:ascii="Times New Roman" w:eastAsia="Times New Roman" w:hAnsi="Times New Roman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373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2530"/>
    <w:rPr>
      <w:rFonts w:ascii="Times New Roman" w:eastAsia="Times New Roman" w:hAnsi="Times New Roman" w:cs="Times New Roman"/>
      <w:lang w:val="lv-LV"/>
    </w:rPr>
  </w:style>
  <w:style w:type="character" w:customStyle="1" w:styleId="gvxzyvdx">
    <w:name w:val="gvxzyvdx"/>
    <w:basedOn w:val="DefaultParagraphFont"/>
    <w:rsid w:val="00373016"/>
  </w:style>
  <w:style w:type="character" w:styleId="FollowedHyperlink">
    <w:name w:val="FollowedHyperlink"/>
    <w:basedOn w:val="DefaultParagraphFont"/>
    <w:uiPriority w:val="99"/>
    <w:semiHidden/>
    <w:unhideWhenUsed/>
    <w:rsid w:val="009B53C8"/>
    <w:rPr>
      <w:color w:val="800080" w:themeColor="followedHyperlink"/>
      <w:u w:val="single"/>
    </w:rPr>
  </w:style>
  <w:style w:type="character" w:customStyle="1" w:styleId="x193iq5w">
    <w:name w:val="x193iq5w"/>
    <w:basedOn w:val="DefaultParagraphFont"/>
    <w:rsid w:val="00A5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6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0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3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3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0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6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9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8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8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0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4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9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7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9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03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0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2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66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3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6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4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33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0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14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7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3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34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73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6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0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3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1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6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5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7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3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51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6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7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4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0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3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9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6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0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1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4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99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24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0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vp7IKa3gVS62YMykXA7RlkOnHBomTxBUBQM4C-JYJpUMZvA/viewform?usp=hea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raksti.rigassatiksme.lv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ssf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SSFLatv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Luksa</dc:creator>
  <cp:lastModifiedBy>Andris Lukss</cp:lastModifiedBy>
  <cp:revision>2</cp:revision>
  <dcterms:created xsi:type="dcterms:W3CDTF">2025-08-26T09:41:00Z</dcterms:created>
  <dcterms:modified xsi:type="dcterms:W3CDTF">2025-08-26T09:41:00Z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2021-09-25T00:00:00Z</vt:filetime>
  </property>
</Properties>
</file>